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468" w:rsidRPr="00971468" w:rsidRDefault="00971468" w:rsidP="00971468">
      <w:pPr>
        <w:spacing w:line="276" w:lineRule="auto"/>
        <w:ind w:right="-2"/>
        <w:jc w:val="center"/>
        <w:outlineLvl w:val="0"/>
        <w:rPr>
          <w:rFonts w:eastAsia="Calibri"/>
          <w:szCs w:val="28"/>
          <w:lang w:eastAsia="en-US"/>
        </w:rPr>
      </w:pPr>
      <w:bookmarkStart w:id="0" w:name="_Toc472460644"/>
      <w:r w:rsidRPr="00971468">
        <w:rPr>
          <w:rFonts w:eastAsia="Calibri"/>
          <w:szCs w:val="28"/>
          <w:lang w:eastAsia="en-US"/>
        </w:rPr>
        <w:t>Министерство образования Саратовской области</w:t>
      </w:r>
      <w:bookmarkEnd w:id="0"/>
      <w:r w:rsidRPr="00971468">
        <w:rPr>
          <w:rFonts w:eastAsia="Calibri"/>
          <w:szCs w:val="28"/>
          <w:lang w:eastAsia="en-US"/>
        </w:rPr>
        <w:t xml:space="preserve"> </w:t>
      </w:r>
    </w:p>
    <w:p w:rsidR="00971468" w:rsidRPr="00971468" w:rsidRDefault="00971468" w:rsidP="00971468">
      <w:pPr>
        <w:spacing w:line="276" w:lineRule="auto"/>
        <w:ind w:right="-2"/>
        <w:jc w:val="center"/>
        <w:outlineLvl w:val="0"/>
        <w:rPr>
          <w:rFonts w:eastAsia="Calibri"/>
          <w:szCs w:val="28"/>
          <w:lang w:eastAsia="en-US"/>
        </w:rPr>
      </w:pPr>
      <w:bookmarkStart w:id="1" w:name="_Toc472460645"/>
      <w:r w:rsidRPr="00971468">
        <w:rPr>
          <w:rFonts w:eastAsia="Calibri"/>
          <w:szCs w:val="28"/>
          <w:lang w:eastAsia="en-US"/>
        </w:rPr>
        <w:t>МОУ «Средняя общеобразовательная школа №2 г. Пугачева</w:t>
      </w:r>
      <w:bookmarkEnd w:id="1"/>
      <w:r w:rsidRPr="00971468">
        <w:rPr>
          <w:rFonts w:eastAsia="Calibri"/>
          <w:szCs w:val="28"/>
          <w:lang w:eastAsia="en-US"/>
        </w:rPr>
        <w:t xml:space="preserve"> </w:t>
      </w:r>
    </w:p>
    <w:p w:rsidR="00971468" w:rsidRPr="00971468" w:rsidRDefault="00971468" w:rsidP="00971468">
      <w:pPr>
        <w:spacing w:line="276" w:lineRule="auto"/>
        <w:ind w:right="-2"/>
        <w:jc w:val="center"/>
        <w:outlineLvl w:val="0"/>
        <w:rPr>
          <w:rFonts w:eastAsia="Calibri"/>
          <w:szCs w:val="28"/>
          <w:lang w:eastAsia="en-US"/>
        </w:rPr>
      </w:pPr>
      <w:bookmarkStart w:id="2" w:name="_Toc472460646"/>
      <w:r w:rsidRPr="00971468">
        <w:rPr>
          <w:rFonts w:eastAsia="Calibri"/>
          <w:szCs w:val="28"/>
          <w:lang w:eastAsia="en-US"/>
        </w:rPr>
        <w:t>Саратовской области»</w:t>
      </w:r>
      <w:bookmarkEnd w:id="2"/>
    </w:p>
    <w:p w:rsidR="00A96691" w:rsidRPr="00A96691" w:rsidRDefault="00A96691" w:rsidP="00A96691">
      <w:pPr>
        <w:widowControl w:val="0"/>
        <w:autoSpaceDE w:val="0"/>
        <w:autoSpaceDN w:val="0"/>
        <w:adjustRightInd w:val="0"/>
        <w:rPr>
          <w:szCs w:val="28"/>
        </w:rPr>
      </w:pPr>
    </w:p>
    <w:p w:rsidR="00971468" w:rsidRPr="00971468" w:rsidRDefault="00971468" w:rsidP="0097146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Cs w:val="28"/>
        </w:rPr>
      </w:pPr>
      <w:r w:rsidRPr="00971468">
        <w:rPr>
          <w:szCs w:val="28"/>
        </w:rPr>
        <w:t>М</w:t>
      </w:r>
      <w:r>
        <w:rPr>
          <w:szCs w:val="28"/>
        </w:rPr>
        <w:t>униципальная научно-практическая конференция «Шаг в будущее»</w:t>
      </w:r>
    </w:p>
    <w:p w:rsidR="00A96691" w:rsidRPr="00A96691" w:rsidRDefault="00A96691" w:rsidP="00A96691">
      <w:pPr>
        <w:widowControl w:val="0"/>
        <w:autoSpaceDE w:val="0"/>
        <w:autoSpaceDN w:val="0"/>
        <w:adjustRightInd w:val="0"/>
        <w:rPr>
          <w:szCs w:val="28"/>
        </w:rPr>
      </w:pPr>
    </w:p>
    <w:p w:rsidR="00971468" w:rsidRPr="00971468" w:rsidRDefault="00971468" w:rsidP="00971468">
      <w:pPr>
        <w:ind w:right="-2"/>
        <w:jc w:val="center"/>
        <w:outlineLvl w:val="0"/>
        <w:rPr>
          <w:rFonts w:eastAsia="Calibri"/>
          <w:i/>
          <w:szCs w:val="28"/>
          <w:lang w:eastAsia="en-US"/>
        </w:rPr>
      </w:pPr>
      <w:bookmarkStart w:id="3" w:name="_Toc472460647"/>
      <w:r w:rsidRPr="00971468">
        <w:rPr>
          <w:rFonts w:eastAsia="Calibri"/>
          <w:i/>
          <w:szCs w:val="28"/>
          <w:lang w:eastAsia="en-US"/>
        </w:rPr>
        <w:t>Секция «Информатика»</w:t>
      </w:r>
      <w:bookmarkEnd w:id="3"/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971468" w:rsidRPr="00971468" w:rsidRDefault="00971468" w:rsidP="00971468">
      <w:pPr>
        <w:shd w:val="clear" w:color="auto" w:fill="FFFFFF"/>
        <w:spacing w:after="200" w:line="276" w:lineRule="auto"/>
        <w:ind w:firstLine="709"/>
        <w:jc w:val="center"/>
        <w:rPr>
          <w:rFonts w:eastAsia="Calibri"/>
          <w:szCs w:val="28"/>
          <w:lang w:eastAsia="en-US"/>
        </w:rPr>
      </w:pPr>
      <w:r w:rsidRPr="00971468">
        <w:rPr>
          <w:rFonts w:eastAsia="Calibri"/>
          <w:szCs w:val="28"/>
          <w:lang w:eastAsia="en-US"/>
        </w:rPr>
        <w:t xml:space="preserve">Проект на тему </w:t>
      </w:r>
    </w:p>
    <w:p w:rsidR="00971468" w:rsidRPr="00971468" w:rsidRDefault="00971468" w:rsidP="00971468">
      <w:pPr>
        <w:shd w:val="clear" w:color="auto" w:fill="FFFFFF"/>
        <w:spacing w:after="200" w:line="276" w:lineRule="auto"/>
        <w:ind w:firstLine="709"/>
        <w:jc w:val="center"/>
        <w:rPr>
          <w:rFonts w:eastAsia="Calibri"/>
          <w:b/>
          <w:sz w:val="40"/>
          <w:szCs w:val="40"/>
          <w:lang w:eastAsia="en-US"/>
        </w:rPr>
      </w:pPr>
      <w:r w:rsidRPr="00971468">
        <w:rPr>
          <w:rFonts w:eastAsia="Calibri"/>
          <w:b/>
          <w:sz w:val="40"/>
          <w:szCs w:val="40"/>
          <w:lang w:eastAsia="en-US"/>
        </w:rPr>
        <w:t>«</w:t>
      </w:r>
      <w:r w:rsidR="007F1641">
        <w:rPr>
          <w:rFonts w:eastAsia="Calibri"/>
          <w:b/>
          <w:sz w:val="40"/>
          <w:szCs w:val="40"/>
          <w:lang w:eastAsia="en-US"/>
        </w:rPr>
        <w:t>Информационные</w:t>
      </w:r>
      <w:r w:rsidRPr="00971468">
        <w:rPr>
          <w:rFonts w:eastAsia="Calibri"/>
          <w:b/>
          <w:sz w:val="40"/>
          <w:szCs w:val="40"/>
          <w:lang w:eastAsia="en-US"/>
        </w:rPr>
        <w:t xml:space="preserve"> технол</w:t>
      </w:r>
      <w:r w:rsidR="007F1641">
        <w:rPr>
          <w:rFonts w:eastAsia="Calibri"/>
          <w:b/>
          <w:sz w:val="40"/>
          <w:szCs w:val="40"/>
          <w:lang w:eastAsia="en-US"/>
        </w:rPr>
        <w:t>огии и культура современного человека</w:t>
      </w:r>
      <w:r w:rsidRPr="00971468">
        <w:rPr>
          <w:rFonts w:eastAsia="Calibri"/>
          <w:b/>
          <w:sz w:val="40"/>
          <w:szCs w:val="40"/>
          <w:lang w:eastAsia="en-US"/>
        </w:rPr>
        <w:t>»</w:t>
      </w: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b/>
          <w:szCs w:val="28"/>
          <w:lang w:eastAsia="en-US"/>
        </w:rPr>
      </w:pPr>
      <w:bookmarkStart w:id="4" w:name="_Toc472460648"/>
      <w:r w:rsidRPr="00971468">
        <w:rPr>
          <w:rFonts w:eastAsia="Calibri"/>
          <w:szCs w:val="28"/>
          <w:lang w:eastAsia="en-US"/>
        </w:rPr>
        <w:t xml:space="preserve">Авторы: </w:t>
      </w:r>
      <w:r w:rsidRPr="00971468">
        <w:rPr>
          <w:rFonts w:eastAsia="Calibri"/>
          <w:b/>
          <w:szCs w:val="28"/>
          <w:lang w:eastAsia="en-US"/>
        </w:rPr>
        <w:t>Гольнева Алина,</w:t>
      </w:r>
      <w:bookmarkEnd w:id="4"/>
      <w:r w:rsidRPr="00971468">
        <w:rPr>
          <w:rFonts w:eastAsia="Calibri"/>
          <w:b/>
          <w:szCs w:val="28"/>
          <w:lang w:eastAsia="en-US"/>
        </w:rPr>
        <w:t xml:space="preserve"> </w:t>
      </w:r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b/>
          <w:szCs w:val="28"/>
          <w:lang w:eastAsia="en-US"/>
        </w:rPr>
      </w:pPr>
      <w:r w:rsidRPr="00971468">
        <w:rPr>
          <w:rFonts w:eastAsia="Calibri"/>
          <w:b/>
          <w:szCs w:val="28"/>
          <w:lang w:eastAsia="en-US"/>
        </w:rPr>
        <w:t xml:space="preserve">               </w:t>
      </w:r>
      <w:bookmarkStart w:id="5" w:name="_Toc472460649"/>
      <w:r w:rsidRPr="00971468">
        <w:rPr>
          <w:rFonts w:eastAsia="Calibri"/>
          <w:b/>
          <w:szCs w:val="28"/>
          <w:lang w:eastAsia="en-US"/>
        </w:rPr>
        <w:t>Сопина Дарья,</w:t>
      </w:r>
      <w:bookmarkEnd w:id="5"/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6" w:name="_Toc472460650"/>
      <w:r w:rsidRPr="00971468">
        <w:rPr>
          <w:rFonts w:eastAsia="Calibri"/>
          <w:szCs w:val="28"/>
          <w:lang w:eastAsia="en-US"/>
        </w:rPr>
        <w:t>учащиеся 8«А» класса</w:t>
      </w:r>
      <w:bookmarkEnd w:id="6"/>
      <w:r w:rsidRPr="00971468">
        <w:rPr>
          <w:rFonts w:eastAsia="Calibri"/>
          <w:szCs w:val="28"/>
          <w:lang w:eastAsia="en-US"/>
        </w:rPr>
        <w:t xml:space="preserve"> </w:t>
      </w:r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7" w:name="_Toc472460651"/>
      <w:r w:rsidRPr="00971468">
        <w:rPr>
          <w:rFonts w:eastAsia="Calibri"/>
          <w:szCs w:val="28"/>
          <w:lang w:eastAsia="en-US"/>
        </w:rPr>
        <w:t>МОУ «СОШ № 2 г. Пугачева Саратовской области»</w:t>
      </w:r>
      <w:bookmarkEnd w:id="7"/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8" w:name="_Toc472460652"/>
      <w:r w:rsidRPr="00971468">
        <w:rPr>
          <w:rFonts w:eastAsia="Calibri"/>
          <w:szCs w:val="28"/>
          <w:lang w:eastAsia="en-US"/>
        </w:rPr>
        <w:t>Руководитель:</w:t>
      </w:r>
      <w:bookmarkEnd w:id="8"/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9" w:name="_Toc472460653"/>
      <w:r w:rsidRPr="00971468">
        <w:rPr>
          <w:rFonts w:eastAsia="Calibri"/>
          <w:b/>
          <w:szCs w:val="28"/>
          <w:lang w:eastAsia="en-US"/>
        </w:rPr>
        <w:t>Карачевцева Леся Игоревна,</w:t>
      </w:r>
      <w:r w:rsidRPr="00971468">
        <w:rPr>
          <w:rFonts w:eastAsia="Calibri"/>
          <w:szCs w:val="28"/>
          <w:lang w:eastAsia="en-US"/>
        </w:rPr>
        <w:t xml:space="preserve">                         учитель информатики</w:t>
      </w:r>
      <w:bookmarkEnd w:id="9"/>
      <w:r w:rsidRPr="00971468">
        <w:rPr>
          <w:rFonts w:eastAsia="Calibri"/>
          <w:szCs w:val="28"/>
          <w:lang w:eastAsia="en-US"/>
        </w:rPr>
        <w:t xml:space="preserve">  </w:t>
      </w:r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10" w:name="_Toc472460654"/>
      <w:r w:rsidRPr="00971468">
        <w:rPr>
          <w:rFonts w:eastAsia="Calibri"/>
          <w:szCs w:val="28"/>
          <w:lang w:eastAsia="en-US"/>
        </w:rPr>
        <w:t>высшей квалификационной категории;</w:t>
      </w:r>
      <w:bookmarkEnd w:id="10"/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11" w:name="_Toc472460655"/>
      <w:r w:rsidRPr="00971468">
        <w:rPr>
          <w:rFonts w:eastAsia="Calibri"/>
          <w:szCs w:val="28"/>
          <w:lang w:eastAsia="en-US"/>
        </w:rPr>
        <w:t>Адрес: 413720, г. Пугачев,</w:t>
      </w:r>
      <w:bookmarkEnd w:id="11"/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12" w:name="_Toc472460656"/>
      <w:r w:rsidRPr="00971468">
        <w:rPr>
          <w:rFonts w:eastAsia="Calibri"/>
          <w:szCs w:val="28"/>
          <w:lang w:eastAsia="en-US"/>
        </w:rPr>
        <w:t>ул. Коммунистическая, д. 12</w:t>
      </w:r>
      <w:bookmarkEnd w:id="12"/>
    </w:p>
    <w:p w:rsidR="00971468" w:rsidRPr="00971468" w:rsidRDefault="00971468" w:rsidP="00971468">
      <w:pPr>
        <w:ind w:left="5103"/>
        <w:jc w:val="both"/>
        <w:outlineLvl w:val="0"/>
        <w:rPr>
          <w:rFonts w:eastAsia="Calibri"/>
          <w:szCs w:val="28"/>
          <w:lang w:eastAsia="en-US"/>
        </w:rPr>
      </w:pPr>
      <w:bookmarkStart w:id="13" w:name="_Toc472460657"/>
      <w:r w:rsidRPr="00971468">
        <w:rPr>
          <w:rFonts w:eastAsia="Calibri"/>
          <w:szCs w:val="28"/>
          <w:lang w:eastAsia="en-US"/>
        </w:rPr>
        <w:t>МОУ СОШ № 2, тел: 2-19-38</w:t>
      </w:r>
      <w:bookmarkEnd w:id="13"/>
    </w:p>
    <w:p w:rsidR="00A96691" w:rsidRPr="00A96691" w:rsidRDefault="00A96691" w:rsidP="00A96691">
      <w:pPr>
        <w:widowControl w:val="0"/>
        <w:tabs>
          <w:tab w:val="left" w:pos="5245"/>
        </w:tabs>
        <w:autoSpaceDE w:val="0"/>
        <w:autoSpaceDN w:val="0"/>
        <w:adjustRightInd w:val="0"/>
        <w:jc w:val="right"/>
        <w:rPr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A96691" w:rsidRPr="00A96691" w:rsidRDefault="00A96691" w:rsidP="00A96691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A96691" w:rsidRDefault="00A96691" w:rsidP="00A96691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971468" w:rsidRDefault="00971468" w:rsidP="00A96691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971468" w:rsidRDefault="00971468" w:rsidP="00A96691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971468" w:rsidRDefault="00971468" w:rsidP="00A96691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971468" w:rsidRPr="00A96691" w:rsidRDefault="00971468" w:rsidP="00A96691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971468" w:rsidRPr="00971468" w:rsidRDefault="00971468" w:rsidP="00971468">
      <w:pPr>
        <w:tabs>
          <w:tab w:val="left" w:pos="4110"/>
        </w:tabs>
        <w:spacing w:after="200" w:line="276" w:lineRule="auto"/>
        <w:jc w:val="center"/>
        <w:rPr>
          <w:rFonts w:ascii="Calibri" w:eastAsia="Calibri" w:hAnsi="Calibri"/>
          <w:szCs w:val="28"/>
          <w:lang w:eastAsia="en-US"/>
        </w:rPr>
      </w:pPr>
      <w:r w:rsidRPr="00971468">
        <w:rPr>
          <w:rFonts w:eastAsia="Calibri"/>
          <w:szCs w:val="28"/>
          <w:lang w:eastAsia="en-US"/>
        </w:rPr>
        <w:t>г. Пугачев – 2017 г.</w:t>
      </w:r>
    </w:p>
    <w:p w:rsidR="00B42400" w:rsidRDefault="00B42400" w:rsidP="00B42400">
      <w:pPr>
        <w:widowControl w:val="0"/>
        <w:autoSpaceDE w:val="0"/>
        <w:autoSpaceDN w:val="0"/>
        <w:adjustRightInd w:val="0"/>
        <w:rPr>
          <w:szCs w:val="28"/>
        </w:rPr>
      </w:pPr>
    </w:p>
    <w:p w:rsidR="005E5222" w:rsidRDefault="005E5222">
      <w:pPr>
        <w:pStyle w:val="a8"/>
      </w:pPr>
      <w:bookmarkStart w:id="14" w:name="_Toc68291595"/>
      <w:bookmarkStart w:id="15" w:name="_Toc68288042"/>
      <w:bookmarkStart w:id="16" w:name="_Toc68288044"/>
      <w:bookmarkEnd w:id="14"/>
      <w:r>
        <w:t>Оглавление</w:t>
      </w:r>
    </w:p>
    <w:p w:rsidR="005E5222" w:rsidRPr="005E5222" w:rsidRDefault="005E5222" w:rsidP="005E5222">
      <w:pPr>
        <w:pStyle w:val="1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5E5222" w:rsidRDefault="007952AF">
      <w:pPr>
        <w:pStyle w:val="30"/>
        <w:tabs>
          <w:tab w:val="right" w:leader="dot" w:pos="9345"/>
        </w:tabs>
        <w:rPr>
          <w:noProof/>
        </w:rPr>
      </w:pPr>
      <w:hyperlink w:anchor="_Toc472460658" w:history="1">
        <w:r w:rsidR="005E5222" w:rsidRPr="002E3237">
          <w:rPr>
            <w:rStyle w:val="a6"/>
            <w:noProof/>
          </w:rPr>
          <w:t>Введение</w:t>
        </w:r>
        <w:r w:rsidR="005E5222">
          <w:rPr>
            <w:noProof/>
            <w:webHidden/>
          </w:rPr>
          <w:tab/>
        </w:r>
        <w:r w:rsidR="005E5222">
          <w:rPr>
            <w:noProof/>
            <w:webHidden/>
          </w:rPr>
          <w:fldChar w:fldCharType="begin"/>
        </w:r>
        <w:r w:rsidR="005E5222">
          <w:rPr>
            <w:noProof/>
            <w:webHidden/>
          </w:rPr>
          <w:instrText xml:space="preserve"> PAGEREF _Toc472460658 \h </w:instrText>
        </w:r>
        <w:r w:rsidR="005E5222">
          <w:rPr>
            <w:noProof/>
            <w:webHidden/>
          </w:rPr>
        </w:r>
        <w:r w:rsidR="005E5222">
          <w:rPr>
            <w:noProof/>
            <w:webHidden/>
          </w:rPr>
          <w:fldChar w:fldCharType="separate"/>
        </w:r>
        <w:r w:rsidR="00BB16C0">
          <w:rPr>
            <w:noProof/>
            <w:webHidden/>
          </w:rPr>
          <w:t>3</w:t>
        </w:r>
        <w:r w:rsidR="005E5222">
          <w:rPr>
            <w:noProof/>
            <w:webHidden/>
          </w:rPr>
          <w:fldChar w:fldCharType="end"/>
        </w:r>
      </w:hyperlink>
    </w:p>
    <w:p w:rsidR="005E5222" w:rsidRDefault="007952AF">
      <w:pPr>
        <w:pStyle w:val="30"/>
        <w:tabs>
          <w:tab w:val="right" w:leader="dot" w:pos="9345"/>
        </w:tabs>
        <w:rPr>
          <w:noProof/>
        </w:rPr>
      </w:pPr>
      <w:hyperlink w:anchor="_Toc472460659" w:history="1">
        <w:r w:rsidR="005E5222" w:rsidRPr="002E3237">
          <w:rPr>
            <w:rStyle w:val="a6"/>
            <w:noProof/>
          </w:rPr>
          <w:t>Культура информационного мира</w:t>
        </w:r>
        <w:r w:rsidR="005E5222">
          <w:rPr>
            <w:noProof/>
            <w:webHidden/>
          </w:rPr>
          <w:tab/>
        </w:r>
        <w:r w:rsidR="005E5222">
          <w:rPr>
            <w:noProof/>
            <w:webHidden/>
          </w:rPr>
          <w:fldChar w:fldCharType="begin"/>
        </w:r>
        <w:r w:rsidR="005E5222">
          <w:rPr>
            <w:noProof/>
            <w:webHidden/>
          </w:rPr>
          <w:instrText xml:space="preserve"> PAGEREF _Toc472460659 \h </w:instrText>
        </w:r>
        <w:r w:rsidR="005E5222">
          <w:rPr>
            <w:noProof/>
            <w:webHidden/>
          </w:rPr>
        </w:r>
        <w:r w:rsidR="005E5222">
          <w:rPr>
            <w:noProof/>
            <w:webHidden/>
          </w:rPr>
          <w:fldChar w:fldCharType="separate"/>
        </w:r>
        <w:r w:rsidR="00BB16C0">
          <w:rPr>
            <w:noProof/>
            <w:webHidden/>
          </w:rPr>
          <w:t>5</w:t>
        </w:r>
        <w:r w:rsidR="005E5222">
          <w:rPr>
            <w:noProof/>
            <w:webHidden/>
          </w:rPr>
          <w:fldChar w:fldCharType="end"/>
        </w:r>
      </w:hyperlink>
    </w:p>
    <w:p w:rsidR="005E5222" w:rsidRDefault="007952AF">
      <w:pPr>
        <w:pStyle w:val="30"/>
        <w:tabs>
          <w:tab w:val="right" w:leader="dot" w:pos="9345"/>
        </w:tabs>
        <w:rPr>
          <w:noProof/>
        </w:rPr>
      </w:pPr>
      <w:hyperlink w:anchor="_Toc472460660" w:history="1">
        <w:r w:rsidR="005E5222" w:rsidRPr="002E3237">
          <w:rPr>
            <w:rStyle w:val="a6"/>
            <w:noProof/>
          </w:rPr>
          <w:t>Заключение</w:t>
        </w:r>
        <w:r w:rsidR="005E5222">
          <w:rPr>
            <w:noProof/>
            <w:webHidden/>
          </w:rPr>
          <w:tab/>
        </w:r>
        <w:r w:rsidR="005E5222">
          <w:rPr>
            <w:noProof/>
            <w:webHidden/>
          </w:rPr>
          <w:fldChar w:fldCharType="begin"/>
        </w:r>
        <w:r w:rsidR="005E5222">
          <w:rPr>
            <w:noProof/>
            <w:webHidden/>
          </w:rPr>
          <w:instrText xml:space="preserve"> PAGEREF _Toc472460660 \h </w:instrText>
        </w:r>
        <w:r w:rsidR="005E5222">
          <w:rPr>
            <w:noProof/>
            <w:webHidden/>
          </w:rPr>
        </w:r>
        <w:r w:rsidR="005E5222">
          <w:rPr>
            <w:noProof/>
            <w:webHidden/>
          </w:rPr>
          <w:fldChar w:fldCharType="separate"/>
        </w:r>
        <w:r w:rsidR="00BB16C0">
          <w:rPr>
            <w:noProof/>
            <w:webHidden/>
          </w:rPr>
          <w:t>11</w:t>
        </w:r>
        <w:r w:rsidR="005E5222">
          <w:rPr>
            <w:noProof/>
            <w:webHidden/>
          </w:rPr>
          <w:fldChar w:fldCharType="end"/>
        </w:r>
      </w:hyperlink>
    </w:p>
    <w:p w:rsidR="005E5222" w:rsidRDefault="007952AF">
      <w:pPr>
        <w:pStyle w:val="30"/>
        <w:tabs>
          <w:tab w:val="right" w:leader="dot" w:pos="9345"/>
        </w:tabs>
        <w:rPr>
          <w:noProof/>
        </w:rPr>
      </w:pPr>
      <w:hyperlink w:anchor="_Toc472460661" w:history="1">
        <w:r w:rsidR="005E5222" w:rsidRPr="002E3237">
          <w:rPr>
            <w:rStyle w:val="a6"/>
            <w:noProof/>
          </w:rPr>
          <w:t>Список использованных материалов</w:t>
        </w:r>
        <w:r w:rsidR="005E5222">
          <w:rPr>
            <w:noProof/>
            <w:webHidden/>
          </w:rPr>
          <w:tab/>
        </w:r>
        <w:r w:rsidR="005E5222">
          <w:rPr>
            <w:noProof/>
            <w:webHidden/>
          </w:rPr>
          <w:fldChar w:fldCharType="begin"/>
        </w:r>
        <w:r w:rsidR="005E5222">
          <w:rPr>
            <w:noProof/>
            <w:webHidden/>
          </w:rPr>
          <w:instrText xml:space="preserve"> PAGEREF _Toc472460661 \h </w:instrText>
        </w:r>
        <w:r w:rsidR="005E5222">
          <w:rPr>
            <w:noProof/>
            <w:webHidden/>
          </w:rPr>
        </w:r>
        <w:r w:rsidR="005E5222">
          <w:rPr>
            <w:noProof/>
            <w:webHidden/>
          </w:rPr>
          <w:fldChar w:fldCharType="separate"/>
        </w:r>
        <w:r w:rsidR="00BB16C0">
          <w:rPr>
            <w:noProof/>
            <w:webHidden/>
          </w:rPr>
          <w:t>12</w:t>
        </w:r>
        <w:r w:rsidR="005E5222">
          <w:rPr>
            <w:noProof/>
            <w:webHidden/>
          </w:rPr>
          <w:fldChar w:fldCharType="end"/>
        </w:r>
      </w:hyperlink>
    </w:p>
    <w:p w:rsidR="005E5222" w:rsidRDefault="007952AF">
      <w:pPr>
        <w:pStyle w:val="30"/>
        <w:tabs>
          <w:tab w:val="right" w:leader="dot" w:pos="9345"/>
        </w:tabs>
        <w:rPr>
          <w:noProof/>
        </w:rPr>
      </w:pPr>
      <w:hyperlink w:anchor="_Toc472460662" w:history="1">
        <w:r w:rsidR="005E5222">
          <w:rPr>
            <w:rStyle w:val="a6"/>
            <w:noProof/>
          </w:rPr>
          <w:t xml:space="preserve">Приложения </w:t>
        </w:r>
        <w:r w:rsidR="005E5222">
          <w:rPr>
            <w:noProof/>
            <w:webHidden/>
          </w:rPr>
          <w:tab/>
        </w:r>
        <w:r w:rsidR="005E5222">
          <w:rPr>
            <w:noProof/>
            <w:webHidden/>
          </w:rPr>
          <w:fldChar w:fldCharType="begin"/>
        </w:r>
        <w:r w:rsidR="005E5222">
          <w:rPr>
            <w:noProof/>
            <w:webHidden/>
          </w:rPr>
          <w:instrText xml:space="preserve"> PAGEREF _Toc472460662 \h </w:instrText>
        </w:r>
        <w:r w:rsidR="005E5222">
          <w:rPr>
            <w:noProof/>
            <w:webHidden/>
          </w:rPr>
        </w:r>
        <w:r w:rsidR="005E5222">
          <w:rPr>
            <w:noProof/>
            <w:webHidden/>
          </w:rPr>
          <w:fldChar w:fldCharType="separate"/>
        </w:r>
        <w:r w:rsidR="00BB16C0">
          <w:rPr>
            <w:noProof/>
            <w:webHidden/>
          </w:rPr>
          <w:t>13</w:t>
        </w:r>
        <w:r w:rsidR="005E5222">
          <w:rPr>
            <w:noProof/>
            <w:webHidden/>
          </w:rPr>
          <w:fldChar w:fldCharType="end"/>
        </w:r>
      </w:hyperlink>
    </w:p>
    <w:p w:rsidR="005E5222" w:rsidRDefault="005E5222">
      <w:r>
        <w:rPr>
          <w:b/>
          <w:bCs/>
        </w:rPr>
        <w:fldChar w:fldCharType="end"/>
      </w:r>
    </w:p>
    <w:p w:rsidR="001959AE" w:rsidRDefault="001959AE"/>
    <w:p w:rsidR="001959AE" w:rsidRDefault="001959AE" w:rsidP="001959AE">
      <w:pPr>
        <w:ind w:left="2832" w:right="75" w:firstLine="564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br w:type="page"/>
      </w:r>
    </w:p>
    <w:p w:rsidR="006E672E" w:rsidRDefault="006E672E" w:rsidP="00971468">
      <w:pPr>
        <w:ind w:left="2832" w:right="75" w:firstLine="564"/>
        <w:jc w:val="both"/>
        <w:rPr>
          <w:b/>
          <w:bCs/>
          <w:szCs w:val="28"/>
        </w:rPr>
      </w:pPr>
      <w:r w:rsidRPr="006772E2">
        <w:rPr>
          <w:szCs w:val="28"/>
        </w:rPr>
        <w:lastRenderedPageBreak/>
        <w:t>«</w:t>
      </w:r>
      <w:r w:rsidRPr="00D817A2">
        <w:rPr>
          <w:i/>
          <w:szCs w:val="28"/>
        </w:rPr>
        <w:t>Фантазия оче</w:t>
      </w:r>
      <w:r>
        <w:rPr>
          <w:i/>
          <w:szCs w:val="28"/>
        </w:rPr>
        <w:t xml:space="preserve">нь быстро воплощается в жизнь; </w:t>
      </w:r>
      <w:r w:rsidRPr="00D817A2">
        <w:rPr>
          <w:i/>
          <w:szCs w:val="28"/>
        </w:rPr>
        <w:t>сегодня имеет место не столько метафорическое обыгрывание звездной темы, сколько ее инженерное решение, не столько стихи о Луне, сколько возможность реального запуска ракеты. В нынешней литературе мечта идет гораздо дальше, чем в «Тысяче и одной ночи»: это не грезы о ковре-самолете, а описание полета, то есть реализация мечты. Не эпос, не холст, не храмы, не дворцы, а телевидение, телефон, самолет, ракета и компьютер составляют современные результаты нашего творчества и осуществления самих дерзких мечтаний. Образы из нашей поэзии, музыки и живописи были воплощены в реальность благодаря физике и технике</w:t>
      </w:r>
      <w:r w:rsidRPr="006772E2">
        <w:rPr>
          <w:szCs w:val="28"/>
        </w:rPr>
        <w:t>»</w:t>
      </w:r>
    </w:p>
    <w:p w:rsidR="006E672E" w:rsidRDefault="006E672E" w:rsidP="006E672E">
      <w:pPr>
        <w:ind w:right="75"/>
        <w:jc w:val="right"/>
        <w:rPr>
          <w:b/>
          <w:bCs/>
          <w:szCs w:val="28"/>
        </w:rPr>
      </w:pPr>
      <w:r w:rsidRPr="00D817A2">
        <w:rPr>
          <w:i/>
          <w:szCs w:val="28"/>
        </w:rPr>
        <w:t>В.Краус</w:t>
      </w:r>
    </w:p>
    <w:p w:rsidR="006E672E" w:rsidRDefault="006E672E" w:rsidP="006E672E">
      <w:pPr>
        <w:ind w:right="75"/>
        <w:rPr>
          <w:b/>
          <w:bCs/>
          <w:szCs w:val="28"/>
        </w:rPr>
      </w:pPr>
    </w:p>
    <w:p w:rsidR="006E672E" w:rsidRPr="006772E2" w:rsidRDefault="006E672E" w:rsidP="005E5222">
      <w:pPr>
        <w:pStyle w:val="3"/>
      </w:pPr>
      <w:bookmarkStart w:id="17" w:name="_Toc465435781"/>
      <w:bookmarkStart w:id="18" w:name="_Toc472460658"/>
      <w:r w:rsidRPr="006772E2">
        <w:t>Введение</w:t>
      </w:r>
      <w:bookmarkEnd w:id="15"/>
      <w:bookmarkEnd w:id="17"/>
      <w:bookmarkEnd w:id="18"/>
    </w:p>
    <w:p w:rsidR="006E672E" w:rsidRPr="00A55047" w:rsidRDefault="006E672E" w:rsidP="006E672E">
      <w:pPr>
        <w:ind w:left="75" w:right="75" w:firstLine="300"/>
        <w:jc w:val="center"/>
        <w:rPr>
          <w:szCs w:val="28"/>
        </w:rPr>
      </w:pPr>
    </w:p>
    <w:bookmarkEnd w:id="16"/>
    <w:p w:rsidR="006E672E" w:rsidRPr="00D71096" w:rsidRDefault="006E672E" w:rsidP="006E672E">
      <w:pPr>
        <w:pStyle w:val="a7"/>
        <w:spacing w:before="96" w:beforeAutospacing="0" w:after="0" w:afterAutospacing="0" w:line="360" w:lineRule="auto"/>
        <w:ind w:firstLine="562"/>
        <w:jc w:val="both"/>
        <w:textAlignment w:val="baseline"/>
        <w:rPr>
          <w:sz w:val="28"/>
          <w:szCs w:val="28"/>
        </w:rPr>
      </w:pPr>
      <w:r w:rsidRPr="00D71096">
        <w:rPr>
          <w:sz w:val="28"/>
          <w:szCs w:val="28"/>
        </w:rPr>
        <w:t>Наша жизнь постоянно изменяется и наполняется новыми технологиями. Современные информационные  технологии – информационные процессы, в результате которых создается информационный продукт, коммуникационная технология - информационный процесс, в результате которого происходит передача и обмен информацией (технология электронного документооборота, технология баз данных, коммуникационные технологии, технологии программирования, технологии компьютерной графики и т.д.) Сейчас не найдется ни одного человека, который не использовал бы их для облегчения своей работы, развлечений, обучения, общения и пр.</w:t>
      </w:r>
    </w:p>
    <w:p w:rsidR="006E672E" w:rsidRPr="00D71096" w:rsidRDefault="006E672E" w:rsidP="006E672E">
      <w:pPr>
        <w:spacing w:line="360" w:lineRule="auto"/>
        <w:ind w:right="75" w:firstLine="567"/>
        <w:jc w:val="both"/>
        <w:rPr>
          <w:szCs w:val="28"/>
        </w:rPr>
      </w:pPr>
      <w:r w:rsidRPr="00D71096">
        <w:rPr>
          <w:szCs w:val="28"/>
        </w:rPr>
        <w:t>Но каждый человек, живущий в век информационных технологий, должен владеть информационной культурой.</w:t>
      </w:r>
    </w:p>
    <w:p w:rsidR="006E672E" w:rsidRPr="00D71096" w:rsidRDefault="006E672E" w:rsidP="006E672E">
      <w:pPr>
        <w:spacing w:line="360" w:lineRule="auto"/>
        <w:ind w:right="75" w:firstLine="567"/>
        <w:jc w:val="both"/>
        <w:rPr>
          <w:szCs w:val="28"/>
        </w:rPr>
      </w:pPr>
      <w:r w:rsidRPr="00D71096">
        <w:rPr>
          <w:b/>
          <w:szCs w:val="28"/>
        </w:rPr>
        <w:t>Актуальность проблемы</w:t>
      </w:r>
      <w:r w:rsidRPr="00D71096">
        <w:rPr>
          <w:szCs w:val="28"/>
        </w:rPr>
        <w:t xml:space="preserve"> изучения информационного поведения людей определяется тем, что в последние годы во всем мире произошло осознание фундаментальной роли информации в общественном развитии. </w:t>
      </w:r>
    </w:p>
    <w:p w:rsidR="006E672E" w:rsidRPr="00D71096" w:rsidRDefault="006E672E" w:rsidP="00CA22FA">
      <w:pPr>
        <w:spacing w:line="360" w:lineRule="auto"/>
        <w:ind w:firstLine="567"/>
        <w:jc w:val="both"/>
        <w:rPr>
          <w:rFonts w:eastAsia="Calibri"/>
          <w:szCs w:val="28"/>
        </w:rPr>
      </w:pPr>
      <w:r w:rsidRPr="001F7ED3">
        <w:rPr>
          <w:b/>
          <w:szCs w:val="28"/>
        </w:rPr>
        <w:t>Цель нашей работы</w:t>
      </w:r>
      <w:r w:rsidRPr="00D71096">
        <w:rPr>
          <w:szCs w:val="28"/>
        </w:rPr>
        <w:t xml:space="preserve"> – </w:t>
      </w:r>
      <w:r w:rsidRPr="00D71096">
        <w:rPr>
          <w:rFonts w:eastAsia="Calibri"/>
          <w:szCs w:val="28"/>
        </w:rPr>
        <w:t>обозначить</w:t>
      </w:r>
      <w:r w:rsidRPr="00D71096">
        <w:rPr>
          <w:rFonts w:eastAsia="Calibri"/>
          <w:b/>
          <w:szCs w:val="28"/>
        </w:rPr>
        <w:t xml:space="preserve"> </w:t>
      </w:r>
      <w:r w:rsidRPr="00D71096">
        <w:rPr>
          <w:rFonts w:eastAsia="Calibri"/>
          <w:szCs w:val="28"/>
        </w:rPr>
        <w:t xml:space="preserve">влияние информационных технологий на формирование </w:t>
      </w:r>
      <w:r>
        <w:rPr>
          <w:szCs w:val="28"/>
        </w:rPr>
        <w:t xml:space="preserve">культуры </w:t>
      </w:r>
      <w:r w:rsidRPr="00D71096">
        <w:rPr>
          <w:rFonts w:eastAsia="Calibri"/>
          <w:szCs w:val="28"/>
        </w:rPr>
        <w:t>современного человека.</w:t>
      </w:r>
    </w:p>
    <w:p w:rsidR="006E672E" w:rsidRPr="00D71096" w:rsidRDefault="006E672E" w:rsidP="006E672E">
      <w:pPr>
        <w:rPr>
          <w:szCs w:val="28"/>
        </w:rPr>
      </w:pPr>
      <w:r w:rsidRPr="00D71096">
        <w:rPr>
          <w:szCs w:val="28"/>
        </w:rPr>
        <w:lastRenderedPageBreak/>
        <w:t xml:space="preserve">Для достижения поставленной цели мы решили реализовать следующие </w:t>
      </w:r>
      <w:r w:rsidRPr="001F7ED3">
        <w:rPr>
          <w:b/>
          <w:szCs w:val="28"/>
        </w:rPr>
        <w:t>задачи</w:t>
      </w:r>
      <w:r w:rsidRPr="00D71096">
        <w:rPr>
          <w:szCs w:val="28"/>
        </w:rPr>
        <w:t xml:space="preserve">: </w:t>
      </w:r>
    </w:p>
    <w:p w:rsidR="006E672E" w:rsidRPr="00D71096" w:rsidRDefault="006E672E" w:rsidP="006E672E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 w:rsidRPr="00D71096">
        <w:rPr>
          <w:szCs w:val="28"/>
        </w:rPr>
        <w:t>выяснить, в каких сферах используются информационные технологии в культуре</w:t>
      </w:r>
      <w:r>
        <w:rPr>
          <w:szCs w:val="28"/>
        </w:rPr>
        <w:t>;</w:t>
      </w:r>
    </w:p>
    <w:p w:rsidR="006E672E" w:rsidRPr="00D71096" w:rsidRDefault="006E672E" w:rsidP="006E672E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проследить историю </w:t>
      </w:r>
      <w:r w:rsidRPr="00D71096">
        <w:rPr>
          <w:szCs w:val="28"/>
        </w:rPr>
        <w:t>применения компьютеров для развития творчества людей</w:t>
      </w:r>
      <w:r>
        <w:rPr>
          <w:szCs w:val="28"/>
        </w:rPr>
        <w:t xml:space="preserve"> в разных сферах;</w:t>
      </w:r>
    </w:p>
    <w:p w:rsidR="006E672E" w:rsidRDefault="006E672E" w:rsidP="006E672E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 w:rsidRPr="00D71096">
        <w:rPr>
          <w:szCs w:val="28"/>
        </w:rPr>
        <w:t xml:space="preserve">создать программы в среде программирования «Кумир» для </w:t>
      </w:r>
      <w:r>
        <w:rPr>
          <w:szCs w:val="28"/>
        </w:rPr>
        <w:t>исполнителей Робот и Чертежник;</w:t>
      </w:r>
    </w:p>
    <w:p w:rsidR="006E672E" w:rsidRDefault="006E672E" w:rsidP="006E672E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познакомиться с графическим редактором </w:t>
      </w:r>
      <w:r w:rsidRPr="00D71096">
        <w:rPr>
          <w:szCs w:val="28"/>
          <w:lang w:val="en-US"/>
        </w:rPr>
        <w:t>Apophysis</w:t>
      </w:r>
      <w:r>
        <w:rPr>
          <w:szCs w:val="28"/>
        </w:rPr>
        <w:t xml:space="preserve"> и создать в нем фракталы;</w:t>
      </w:r>
    </w:p>
    <w:p w:rsidR="006E672E" w:rsidRDefault="006E672E" w:rsidP="006E672E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познакомиться с музыкальным редактором </w:t>
      </w:r>
      <w:r w:rsidRPr="00D71096">
        <w:rPr>
          <w:szCs w:val="28"/>
        </w:rPr>
        <w:t>FL Studio</w:t>
      </w:r>
      <w:r>
        <w:rPr>
          <w:szCs w:val="28"/>
        </w:rPr>
        <w:t xml:space="preserve"> и создать в нем мелодию;</w:t>
      </w:r>
    </w:p>
    <w:p w:rsidR="00D73FD4" w:rsidRPr="00D73FD4" w:rsidRDefault="00D73FD4" w:rsidP="00D73FD4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познакомиться с программами создания мультфильмов </w:t>
      </w:r>
      <w:r>
        <w:rPr>
          <w:szCs w:val="28"/>
          <w:lang w:val="en-US"/>
        </w:rPr>
        <w:t>Bolide</w:t>
      </w:r>
      <w:r w:rsidRPr="00D73FD4">
        <w:rPr>
          <w:szCs w:val="28"/>
        </w:rPr>
        <w:t xml:space="preserve"> </w:t>
      </w:r>
      <w:r>
        <w:rPr>
          <w:szCs w:val="28"/>
          <w:lang w:val="en-US"/>
        </w:rPr>
        <w:t>Slideshow</w:t>
      </w:r>
      <w:r w:rsidRPr="00D73FD4">
        <w:rPr>
          <w:szCs w:val="28"/>
        </w:rPr>
        <w:t xml:space="preserve"> </w:t>
      </w:r>
      <w:r>
        <w:rPr>
          <w:szCs w:val="28"/>
          <w:lang w:val="en-US"/>
        </w:rPr>
        <w:t>Creator</w:t>
      </w:r>
      <w:r w:rsidRPr="00D73FD4">
        <w:rPr>
          <w:szCs w:val="28"/>
        </w:rPr>
        <w:t xml:space="preserve">, </w:t>
      </w:r>
      <w:r>
        <w:rPr>
          <w:szCs w:val="28"/>
          <w:lang w:val="en-US"/>
        </w:rPr>
        <w:t>Animatron</w:t>
      </w:r>
      <w:r w:rsidRPr="00D73FD4">
        <w:rPr>
          <w:szCs w:val="28"/>
        </w:rPr>
        <w:t xml:space="preserve"> </w:t>
      </w:r>
      <w:r>
        <w:rPr>
          <w:szCs w:val="28"/>
        </w:rPr>
        <w:t>и создать мультфильмы;</w:t>
      </w:r>
    </w:p>
    <w:p w:rsidR="00D73FD4" w:rsidRPr="00D73FD4" w:rsidRDefault="00D73FD4" w:rsidP="00D73FD4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 w:rsidRPr="00D73FD4">
        <w:rPr>
          <w:szCs w:val="28"/>
        </w:rPr>
        <w:t>познакомиться с программой создания 3-</w:t>
      </w:r>
      <w:r w:rsidRPr="00D73FD4">
        <w:rPr>
          <w:szCs w:val="28"/>
          <w:lang w:val="en-US"/>
        </w:rPr>
        <w:t>D</w:t>
      </w:r>
      <w:r w:rsidRPr="00D73FD4">
        <w:rPr>
          <w:szCs w:val="28"/>
        </w:rPr>
        <w:t xml:space="preserve"> изображений </w:t>
      </w:r>
      <w:r w:rsidRPr="00D73FD4">
        <w:rPr>
          <w:szCs w:val="28"/>
          <w:lang w:val="en-US"/>
        </w:rPr>
        <w:t>Google</w:t>
      </w:r>
      <w:r w:rsidRPr="00D73FD4">
        <w:rPr>
          <w:szCs w:val="28"/>
        </w:rPr>
        <w:t xml:space="preserve"> </w:t>
      </w:r>
      <w:r w:rsidRPr="00D73FD4">
        <w:rPr>
          <w:szCs w:val="28"/>
          <w:lang w:val="en-US"/>
        </w:rPr>
        <w:t>SketchUp</w:t>
      </w:r>
      <w:r w:rsidRPr="00D73FD4">
        <w:rPr>
          <w:szCs w:val="28"/>
        </w:rPr>
        <w:t xml:space="preserve"> </w:t>
      </w:r>
      <w:r>
        <w:rPr>
          <w:szCs w:val="28"/>
        </w:rPr>
        <w:t>и создать модель нашей школы;</w:t>
      </w:r>
    </w:p>
    <w:p w:rsidR="006E672E" w:rsidRDefault="006E672E" w:rsidP="006E672E">
      <w:pPr>
        <w:pStyle w:val="a4"/>
        <w:numPr>
          <w:ilvl w:val="0"/>
          <w:numId w:val="16"/>
        </w:numPr>
        <w:spacing w:after="200" w:line="276" w:lineRule="auto"/>
        <w:jc w:val="both"/>
        <w:rPr>
          <w:szCs w:val="28"/>
        </w:rPr>
      </w:pPr>
      <w:r>
        <w:rPr>
          <w:szCs w:val="28"/>
        </w:rPr>
        <w:t xml:space="preserve">создать программы управления роботом </w:t>
      </w:r>
      <w:r w:rsidRPr="00D71096">
        <w:rPr>
          <w:szCs w:val="28"/>
          <w:lang w:val="en-US"/>
        </w:rPr>
        <w:t>Lego</w:t>
      </w:r>
      <w:r>
        <w:rPr>
          <w:szCs w:val="28"/>
        </w:rPr>
        <w:t xml:space="preserve"> </w:t>
      </w:r>
      <w:r w:rsidRPr="00D71096">
        <w:rPr>
          <w:rFonts w:eastAsia="Calibri"/>
          <w:szCs w:val="28"/>
          <w:lang w:val="en-US"/>
        </w:rPr>
        <w:t>Mindstorms</w:t>
      </w:r>
      <w:r>
        <w:rPr>
          <w:rFonts w:eastAsia="Calibri"/>
          <w:szCs w:val="28"/>
        </w:rPr>
        <w:t xml:space="preserve"> </w:t>
      </w:r>
      <w:r>
        <w:rPr>
          <w:rFonts w:eastAsia="Calibri"/>
          <w:szCs w:val="28"/>
          <w:lang w:val="en-US"/>
        </w:rPr>
        <w:t>EV</w:t>
      </w:r>
      <w:r w:rsidRPr="00FF25B7">
        <w:rPr>
          <w:rFonts w:eastAsia="Calibri"/>
          <w:szCs w:val="28"/>
        </w:rPr>
        <w:t xml:space="preserve">3 </w:t>
      </w:r>
      <w:r>
        <w:rPr>
          <w:rFonts w:eastAsia="Calibri"/>
          <w:szCs w:val="28"/>
        </w:rPr>
        <w:t>и</w:t>
      </w:r>
      <w:r w:rsidRPr="00FF25B7">
        <w:rPr>
          <w:rFonts w:eastAsia="Calibri"/>
          <w:szCs w:val="28"/>
        </w:rPr>
        <w:t xml:space="preserve"> показать </w:t>
      </w:r>
      <w:r>
        <w:rPr>
          <w:rFonts w:eastAsia="Calibri"/>
          <w:szCs w:val="28"/>
        </w:rPr>
        <w:t xml:space="preserve">их </w:t>
      </w:r>
      <w:r w:rsidRPr="00FF25B7">
        <w:rPr>
          <w:rFonts w:eastAsia="Calibri"/>
          <w:szCs w:val="28"/>
        </w:rPr>
        <w:t xml:space="preserve">применение </w:t>
      </w:r>
      <w:r>
        <w:rPr>
          <w:rFonts w:eastAsia="Calibri"/>
          <w:szCs w:val="28"/>
        </w:rPr>
        <w:t>на практике.</w:t>
      </w:r>
    </w:p>
    <w:p w:rsidR="006E672E" w:rsidRPr="00D71096" w:rsidRDefault="006E672E" w:rsidP="00CA22FA">
      <w:pPr>
        <w:spacing w:line="360" w:lineRule="auto"/>
        <w:ind w:firstLine="567"/>
        <w:jc w:val="both"/>
        <w:rPr>
          <w:b/>
          <w:szCs w:val="28"/>
        </w:rPr>
      </w:pPr>
      <w:r w:rsidRPr="00D71096">
        <w:rPr>
          <w:b/>
          <w:szCs w:val="28"/>
        </w:rPr>
        <w:t>Нами были использованы методы исследования:</w:t>
      </w:r>
    </w:p>
    <w:p w:rsidR="006E672E" w:rsidRPr="00D71096" w:rsidRDefault="006E672E" w:rsidP="00CA22FA">
      <w:pPr>
        <w:numPr>
          <w:ilvl w:val="0"/>
          <w:numId w:val="15"/>
        </w:numPr>
        <w:spacing w:after="200" w:line="360" w:lineRule="auto"/>
        <w:jc w:val="both"/>
        <w:rPr>
          <w:szCs w:val="28"/>
        </w:rPr>
      </w:pPr>
      <w:r w:rsidRPr="00D71096">
        <w:rPr>
          <w:b/>
          <w:szCs w:val="28"/>
        </w:rPr>
        <w:t>Теоретические:</w:t>
      </w:r>
      <w:r w:rsidRPr="00D71096">
        <w:rPr>
          <w:szCs w:val="28"/>
        </w:rPr>
        <w:t xml:space="preserve"> систематизация, обобщение, анализ.</w:t>
      </w:r>
    </w:p>
    <w:p w:rsidR="006E672E" w:rsidRPr="00D71096" w:rsidRDefault="006E672E" w:rsidP="006E672E">
      <w:pPr>
        <w:numPr>
          <w:ilvl w:val="0"/>
          <w:numId w:val="15"/>
        </w:numPr>
        <w:spacing w:after="200" w:line="276" w:lineRule="auto"/>
        <w:jc w:val="both"/>
        <w:rPr>
          <w:szCs w:val="28"/>
        </w:rPr>
      </w:pPr>
      <w:r w:rsidRPr="00D71096">
        <w:rPr>
          <w:b/>
          <w:szCs w:val="28"/>
        </w:rPr>
        <w:t>Практические:</w:t>
      </w:r>
      <w:r w:rsidRPr="00D71096">
        <w:rPr>
          <w:szCs w:val="28"/>
        </w:rPr>
        <w:t xml:space="preserve"> поиск, консультации, обработка данных, конструирование, программирование.</w:t>
      </w:r>
    </w:p>
    <w:p w:rsidR="006E672E" w:rsidRPr="005E5222" w:rsidRDefault="006E672E" w:rsidP="00DB7E89">
      <w:pPr>
        <w:spacing w:line="360" w:lineRule="auto"/>
        <w:ind w:firstLine="567"/>
        <w:jc w:val="both"/>
        <w:rPr>
          <w:szCs w:val="28"/>
        </w:rPr>
      </w:pPr>
      <w:r w:rsidRPr="00D71096">
        <w:rPr>
          <w:b/>
          <w:szCs w:val="28"/>
        </w:rPr>
        <w:t xml:space="preserve">Апробация работы: </w:t>
      </w:r>
      <w:r w:rsidRPr="00D71096">
        <w:rPr>
          <w:szCs w:val="28"/>
        </w:rPr>
        <w:t xml:space="preserve">материалы работы послужили основой для создания презентации, которая применялась на </w:t>
      </w:r>
      <w:r>
        <w:rPr>
          <w:szCs w:val="28"/>
        </w:rPr>
        <w:t xml:space="preserve">уроках информатики и </w:t>
      </w:r>
      <w:r w:rsidRPr="00D71096">
        <w:rPr>
          <w:szCs w:val="28"/>
        </w:rPr>
        <w:t>кр</w:t>
      </w:r>
      <w:r w:rsidR="00D73FD4">
        <w:rPr>
          <w:szCs w:val="28"/>
        </w:rPr>
        <w:t xml:space="preserve">ужковых занятиях по информатике, </w:t>
      </w:r>
      <w:r w:rsidRPr="00D71096">
        <w:rPr>
          <w:szCs w:val="28"/>
        </w:rPr>
        <w:t xml:space="preserve"> </w:t>
      </w:r>
      <w:r w:rsidR="005E5222">
        <w:rPr>
          <w:szCs w:val="28"/>
        </w:rPr>
        <w:t>3-</w:t>
      </w:r>
      <w:r w:rsidR="005E5222">
        <w:rPr>
          <w:szCs w:val="28"/>
          <w:lang w:val="en-US"/>
        </w:rPr>
        <w:t>D</w:t>
      </w:r>
      <w:r w:rsidR="005E5222" w:rsidRPr="005E5222">
        <w:rPr>
          <w:szCs w:val="28"/>
        </w:rPr>
        <w:t xml:space="preserve"> </w:t>
      </w:r>
      <w:r w:rsidR="00DB7E89">
        <w:rPr>
          <w:szCs w:val="28"/>
        </w:rPr>
        <w:t>модель школы</w:t>
      </w:r>
      <w:r w:rsidR="005E5222">
        <w:rPr>
          <w:szCs w:val="28"/>
        </w:rPr>
        <w:t xml:space="preserve"> была использована </w:t>
      </w:r>
      <w:r w:rsidR="00DB7E89">
        <w:rPr>
          <w:szCs w:val="28"/>
        </w:rPr>
        <w:t xml:space="preserve">в представлении нашей школы во всероссийском конкурсе «Успешная школа» в декабре 2016 г. </w:t>
      </w:r>
    </w:p>
    <w:p w:rsidR="00CA22FA" w:rsidRDefault="00CA22FA" w:rsidP="006E672E">
      <w:pPr>
        <w:spacing w:line="360" w:lineRule="auto"/>
        <w:ind w:left="75" w:right="75" w:firstLine="633"/>
        <w:jc w:val="both"/>
        <w:rPr>
          <w:szCs w:val="28"/>
        </w:rPr>
      </w:pP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t>Нам представляется, что в самое ближайшее время судьба каждого конкретного человека будет зависеть от того, насколько он способен своевременно находить, получать, адекватно воспринимать и продуктивно использовать новую информацию (точнее, новое знание) в своей повседневной жизни.</w:t>
      </w:r>
    </w:p>
    <w:p w:rsidR="006E672E" w:rsidRDefault="006E672E" w:rsidP="005E5222">
      <w:pPr>
        <w:pStyle w:val="3"/>
      </w:pPr>
      <w:r w:rsidRPr="00D71096">
        <w:lastRenderedPageBreak/>
        <w:t xml:space="preserve"> </w:t>
      </w:r>
      <w:bookmarkStart w:id="19" w:name="_Toc465435782"/>
      <w:bookmarkStart w:id="20" w:name="_Toc472460659"/>
      <w:r w:rsidRPr="00D71096">
        <w:t>Культура информационного мира</w:t>
      </w:r>
      <w:bookmarkEnd w:id="19"/>
      <w:bookmarkEnd w:id="20"/>
    </w:p>
    <w:p w:rsidR="00DB7E89" w:rsidRPr="00DB7E89" w:rsidRDefault="00DB7E89" w:rsidP="00DB7E89"/>
    <w:p w:rsidR="006E672E" w:rsidRPr="00D71096" w:rsidRDefault="006E672E" w:rsidP="00CA22FA">
      <w:pPr>
        <w:spacing w:line="360" w:lineRule="auto"/>
        <w:ind w:firstLine="567"/>
        <w:jc w:val="both"/>
        <w:rPr>
          <w:szCs w:val="28"/>
        </w:rPr>
      </w:pPr>
      <w:r w:rsidRPr="00D71096">
        <w:rPr>
          <w:szCs w:val="28"/>
        </w:rPr>
        <w:t xml:space="preserve">В истории человеческого общества связь поколений осуществляется через технику. Покоряя при помощи техники природу, человек создает вокруг себя новые культурные ценности, формирует новые культурные идеалы. Тем самым техника входит в плоть и кровь современной культуры, жизни, быта, обычая, чувств и настроений современного человека. Техника косвенно оказывает влияние на тот способ, каким мы понимаем мир и самих себя. Она открывает перед нами красоту технических изделий, создает огромные возможности для расширения восприятия мира – от микро- до макро- и мегамира. </w:t>
      </w:r>
    </w:p>
    <w:p w:rsidR="006E672E" w:rsidRPr="00D71096" w:rsidRDefault="006E672E" w:rsidP="00CA22FA">
      <w:pPr>
        <w:spacing w:line="360" w:lineRule="auto"/>
        <w:ind w:left="75" w:right="75" w:firstLine="492"/>
        <w:jc w:val="both"/>
        <w:rPr>
          <w:szCs w:val="28"/>
        </w:rPr>
      </w:pPr>
      <w:r w:rsidRPr="00D71096">
        <w:rPr>
          <w:szCs w:val="28"/>
        </w:rPr>
        <w:t xml:space="preserve">Большую значимость для новой культуры приобрело появление безбумажной информатики. Растет новое компьютерное поколение. Молодежь, умеющая работать на компьютере, обладает возможностью прочитывать в день по 8 книг объемом в 300 страниц каждая за счет представления компьютером информации в удобной для восприятия графической или звуковой форме, скорости чтения, выбора информации. В первую очередь безбумажная технология находит себе применение в обработке оперативного получения информации, содержание которой быстро меняется и устаревает, что делает просто ненужной ее длительное хранение. Многие предсказывают замену ежедневной газеты круглосуточным выпуском телевизионных новостей. Электронные издательства переживают настоящий бум. Архивные материалы, редкие книги, перенесенные на лазерные диски с помощью каналов спутниковой связи, Интернет, телефаксов становятся общедоступными. </w:t>
      </w: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t>Воздействие современной информационной технологии на искусство идет в двух направлениях. С одной стороны, эта технология используется в творческой работе художников и скульпторов, артистов и композиторов. С другой, современные информационные средства делают высокую культуру общедоступной.</w:t>
      </w: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lastRenderedPageBreak/>
        <w:t>Большинство попыток использовать вычислительную технику в искусстве связано с живописью и рисунком. Наметилось два подхода к использованию компьютеров в этой области</w:t>
      </w:r>
      <w:r w:rsidR="00DB7E89">
        <w:rPr>
          <w:szCs w:val="28"/>
        </w:rPr>
        <w:t>.</w:t>
      </w:r>
      <w:r w:rsidRPr="00D71096">
        <w:rPr>
          <w:szCs w:val="28"/>
        </w:rPr>
        <w:t xml:space="preserve"> В одном случае компьютер играет роль простого инструмента, в другом художник задает машине программу, не зная, что из этого получится, и компьютер «творит» сам. Графические компьютерные программы создают новые образцы большого эмоционального воздействия.</w:t>
      </w: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t>Компьютерная техника широко применяется в киноискусстве при монтаже различных учебных фильмов с большими возможностями демонстрации материала в динамике. На основе компьютерной графики создаются телевизионные</w:t>
      </w:r>
      <w:r w:rsidR="00DB7E89">
        <w:rPr>
          <w:szCs w:val="28"/>
        </w:rPr>
        <w:t>, художественные, мультипликационные фильмы.</w:t>
      </w:r>
      <w:r w:rsidRPr="00D71096">
        <w:rPr>
          <w:szCs w:val="28"/>
        </w:rPr>
        <w:t xml:space="preserve"> Музыкальные синтезаторы воспроизводят инструменты оркестра и обогащают звуковую гамму</w:t>
      </w:r>
      <w:r w:rsidR="00DB7E89">
        <w:rPr>
          <w:szCs w:val="28"/>
        </w:rPr>
        <w:t xml:space="preserve">. </w:t>
      </w:r>
      <w:r w:rsidRPr="00D71096">
        <w:rPr>
          <w:szCs w:val="28"/>
        </w:rPr>
        <w:t>Компьютерная музыка имитирует звучание различных музыкальных инструментов, синтезирует новые звуки и позволяет существенно упростить оркестровку мелодии. Подсоединенный к компьютеру динамик в соответствии с заданной программистом «партитурой» может выдавать самые разнообразные сочетания звуков. Электроакустическая и компьютерная музыка используется при создании виртуальных реальностей. Долгое время популярностью пользовалось создание стихов при помощи компьютера, когда последнему пользователь задавал словарь слов и фраз, которым может пользоваться компьютер, а также форму, в которую он облекает свое «творение» в соответствии с некоторой процедурой.</w:t>
      </w: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t>Можно было бы привести еще немало фактов использования компьютеров в художественном творчестве. Но не стоит переоценивать возможность компьютеров в этом творчестве, поскольку их функционирование зависит от тех программ, которые вложил в них пользователь, и компьютер может быть лишь помощником человека в этом роде высоко интеллектуальной деятельности.</w:t>
      </w: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lastRenderedPageBreak/>
        <w:t>Гораздо большую роль играет информационная техника в процессе приобщения людей к произведениям искусства, благодаря чему высокая культура становится общедоступной. Именно она сделала массовым достоянием уникальные достижения мировой культуры. Чтобы увидеть Сикстинскую мадонну, теперь не нужно посещать Дрезденскую картинную галерею; любоваться полотнами Рубенса и Крамского, операми Большого театра можно дома через телевизор. Посетить Лувр или Эрмитаж, побывать в театре или посмотреть балет, прослушать симфонии Бетховена, фуги Баха или лучших вокалистов мира можно, включив видеоплеер или мультимедийный компьютер через систему Интернет. Возникает новая массовая культура.</w:t>
      </w: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t xml:space="preserve">От письменной культуры человечество переходит к новой - экранной - культуре. Она складывается на основе синтеза компьютера с видеотехникой. Возникает новое - экранное – мышление, для которого характерно «сращение» логического и образного, понятийного и чувственно-наглядного. Основой новой культуры становится «экранная страница», которая является общечеловеческой и создает невиданные возможности общения людей. </w:t>
      </w:r>
    </w:p>
    <w:p w:rsidR="006E672E" w:rsidRPr="00D71096" w:rsidRDefault="006E672E" w:rsidP="006E672E">
      <w:pPr>
        <w:spacing w:line="360" w:lineRule="auto"/>
        <w:ind w:left="75" w:right="75" w:firstLine="633"/>
        <w:jc w:val="both"/>
        <w:rPr>
          <w:szCs w:val="28"/>
        </w:rPr>
      </w:pPr>
      <w:r w:rsidRPr="00D71096">
        <w:rPr>
          <w:szCs w:val="28"/>
        </w:rPr>
        <w:t>И неудивительно, что одним из элементов новой компьютерной культуры является «компьютерная этика» - совокупность моральных принципов и норм, регулирующих отношения между людьми, сложившихся на основе их работы с компьютерами. Человек программирует компьютеры, а те в огромной степени «программируют» его мышление. Смена моральных норм под влиянием информационной технологии признается сейчас многими исследователями. Более того, существуют попытки сформулировать определенные правила поведения при работе с компьютером. Так, к примеру, сформулировано требование: «Не делайте с помощью компьютера</w:t>
      </w:r>
      <w:r w:rsidR="000436E5">
        <w:rPr>
          <w:szCs w:val="28"/>
        </w:rPr>
        <w:t xml:space="preserve"> то, что вы сочли бы аморальным</w:t>
      </w:r>
      <w:r w:rsidRPr="00D71096">
        <w:rPr>
          <w:szCs w:val="28"/>
        </w:rPr>
        <w:t xml:space="preserve"> без него. Никакое действие не становится более моральным из-за того, что для его облегчения использован компьютер». </w:t>
      </w:r>
    </w:p>
    <w:p w:rsidR="006E672E" w:rsidRPr="00D71096" w:rsidRDefault="006E672E" w:rsidP="006E672E">
      <w:pPr>
        <w:spacing w:line="360" w:lineRule="auto"/>
        <w:ind w:left="75" w:right="75" w:firstLine="776"/>
        <w:jc w:val="both"/>
        <w:rPr>
          <w:szCs w:val="28"/>
        </w:rPr>
      </w:pPr>
      <w:r w:rsidRPr="00D71096">
        <w:rPr>
          <w:szCs w:val="28"/>
        </w:rPr>
        <w:lastRenderedPageBreak/>
        <w:t>Для компьютера безразлично, какие задачи – гуманные или антигуманные – он решает. Это оценивает человек, его общественная практика, его цели и стремления, его нравственные нормы и идеалы.</w:t>
      </w:r>
    </w:p>
    <w:p w:rsidR="006E672E" w:rsidRPr="00D71096" w:rsidRDefault="006E672E" w:rsidP="006E672E">
      <w:pPr>
        <w:spacing w:line="360" w:lineRule="auto"/>
        <w:ind w:left="75" w:right="75" w:firstLine="492"/>
        <w:jc w:val="both"/>
        <w:rPr>
          <w:szCs w:val="28"/>
        </w:rPr>
      </w:pPr>
      <w:r w:rsidRPr="00D71096">
        <w:rPr>
          <w:szCs w:val="28"/>
        </w:rPr>
        <w:t xml:space="preserve">Иногда японцы называют себя «компьютерной нацией». Но эта их внешняя «компьютерность», проявляемая в дисциплине, точности, корректности японцев, сочетается с определенной духовностью, нравственностью, в силу чего они чаще предпочитают называть себя «думающей нацией», соединяющей в себя компьютерную точность с высокой требовательностью к себе, в том числе и нравственной требовательностью. </w:t>
      </w:r>
    </w:p>
    <w:p w:rsidR="006E672E" w:rsidRPr="00D71096" w:rsidRDefault="00DB7E89" w:rsidP="006E672E">
      <w:pPr>
        <w:spacing w:line="360" w:lineRule="auto"/>
        <w:ind w:left="75" w:right="75" w:firstLine="492"/>
        <w:jc w:val="both"/>
        <w:rPr>
          <w:szCs w:val="28"/>
        </w:rPr>
      </w:pPr>
      <w:r>
        <w:rPr>
          <w:szCs w:val="28"/>
        </w:rPr>
        <w:t>О</w:t>
      </w:r>
      <w:r w:rsidR="006E672E" w:rsidRPr="00D71096">
        <w:rPr>
          <w:szCs w:val="28"/>
        </w:rPr>
        <w:t>тношения человека с информационной технологией отличаются противоречивостью. Информационная техника таит в себе не только гуманистические возможности, но и может оказывать негуманистическое воздействие на личность и общество в целом. Являясь в руках человека мощным орудием постижения мира, его пособником и средством создания условий для творческой деятельности, информационная технология вместе с тем создает у человека иллюзию погружения в искусственный мир, мир чистого воображения, который воспринимается как реально существующий мир.</w:t>
      </w:r>
    </w:p>
    <w:p w:rsidR="006E672E" w:rsidRPr="00D71096" w:rsidRDefault="00BE1722" w:rsidP="006E672E">
      <w:pPr>
        <w:spacing w:line="360" w:lineRule="auto"/>
        <w:ind w:left="75" w:right="75" w:firstLine="492"/>
        <w:jc w:val="both"/>
        <w:rPr>
          <w:szCs w:val="28"/>
        </w:rPr>
      </w:pPr>
      <w:r>
        <w:rPr>
          <w:szCs w:val="28"/>
        </w:rPr>
        <w:t>Информационные технологии</w:t>
      </w:r>
      <w:r w:rsidR="006E672E" w:rsidRPr="00D71096">
        <w:rPr>
          <w:szCs w:val="28"/>
        </w:rPr>
        <w:t>, повышая эффективность труда, сокращают рабочее время и одновременно увеличивают свободное время человека. В связи с этим возникает проблема разумного использования свободного времени, которое можно употребить как на бездеятельность и праздность в самом худшем смысле этого слова, так и для развития интеллекта личности</w:t>
      </w:r>
      <w:r>
        <w:rPr>
          <w:szCs w:val="28"/>
        </w:rPr>
        <w:t>, творческих способностей человека</w:t>
      </w:r>
      <w:r w:rsidR="006E672E" w:rsidRPr="00D71096">
        <w:rPr>
          <w:szCs w:val="28"/>
        </w:rPr>
        <w:t xml:space="preserve">. </w:t>
      </w:r>
    </w:p>
    <w:p w:rsidR="006E672E" w:rsidRPr="00D71096" w:rsidRDefault="006E672E" w:rsidP="006E672E">
      <w:pPr>
        <w:pStyle w:val="a7"/>
        <w:spacing w:before="86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71096">
        <w:rPr>
          <w:sz w:val="28"/>
          <w:szCs w:val="28"/>
        </w:rPr>
        <w:t xml:space="preserve">В практической части своей работы мы проследили историю применения компьютеров для развития творчества людей. В 60-70-ых годах </w:t>
      </w:r>
      <w:r w:rsidRPr="00D71096">
        <w:rPr>
          <w:sz w:val="28"/>
          <w:szCs w:val="28"/>
          <w:lang w:val="en-US"/>
        </w:rPr>
        <w:t>XX</w:t>
      </w:r>
      <w:r w:rsidRPr="00D71096">
        <w:rPr>
          <w:sz w:val="28"/>
          <w:szCs w:val="28"/>
        </w:rPr>
        <w:t xml:space="preserve"> в.  ЭВМ использовались в основном для научно-технических расчетов, но программисты в часы досуга получали и неплохие  репродукции известных </w:t>
      </w:r>
      <w:r w:rsidRPr="00D71096">
        <w:rPr>
          <w:sz w:val="28"/>
          <w:szCs w:val="28"/>
        </w:rPr>
        <w:lastRenderedPageBreak/>
        <w:t>картин, изображений при помощи несложных компьютерных программ</w:t>
      </w:r>
      <w:r w:rsidR="00BE1722">
        <w:rPr>
          <w:sz w:val="28"/>
          <w:szCs w:val="28"/>
        </w:rPr>
        <w:t xml:space="preserve"> (Приложение 1).</w:t>
      </w:r>
      <w:r w:rsidRPr="00D71096">
        <w:rPr>
          <w:sz w:val="28"/>
          <w:szCs w:val="28"/>
        </w:rPr>
        <w:t xml:space="preserve"> В 80-90-ые годы в школьной информатике уже использовались элементы компьютерной графики, ребята создавали несложные рисунки по собственному замыслу. С появлением графических редакторов и цветных мониторов уже младшие школьники с удовольствием «рисуют» на компьютерах. Мы </w:t>
      </w:r>
      <w:r w:rsidR="00BE1722">
        <w:rPr>
          <w:sz w:val="28"/>
          <w:szCs w:val="28"/>
        </w:rPr>
        <w:t>представляем</w:t>
      </w:r>
      <w:r w:rsidRPr="00D71096">
        <w:rPr>
          <w:sz w:val="28"/>
          <w:szCs w:val="28"/>
        </w:rPr>
        <w:t xml:space="preserve"> свои работы, созданные в разных программах в разные годы (</w:t>
      </w:r>
      <w:r w:rsidRPr="00D71096">
        <w:rPr>
          <w:sz w:val="28"/>
          <w:szCs w:val="28"/>
          <w:lang w:val="en-US"/>
        </w:rPr>
        <w:t>Paint</w:t>
      </w:r>
      <w:r w:rsidRPr="00D71096">
        <w:rPr>
          <w:sz w:val="28"/>
          <w:szCs w:val="28"/>
        </w:rPr>
        <w:t xml:space="preserve">, </w:t>
      </w:r>
      <w:r w:rsidRPr="00D71096">
        <w:rPr>
          <w:sz w:val="28"/>
          <w:szCs w:val="28"/>
          <w:lang w:val="en-US"/>
        </w:rPr>
        <w:t>Photoshop</w:t>
      </w:r>
      <w:r w:rsidRPr="00D71096">
        <w:rPr>
          <w:sz w:val="28"/>
          <w:szCs w:val="28"/>
        </w:rPr>
        <w:t xml:space="preserve">, </w:t>
      </w:r>
      <w:r w:rsidRPr="00D71096">
        <w:rPr>
          <w:sz w:val="28"/>
          <w:szCs w:val="28"/>
          <w:lang w:val="en-US"/>
        </w:rPr>
        <w:t>Gimp</w:t>
      </w:r>
      <w:r w:rsidRPr="00D71096">
        <w:rPr>
          <w:sz w:val="28"/>
          <w:szCs w:val="28"/>
        </w:rPr>
        <w:t xml:space="preserve">, </w:t>
      </w:r>
      <w:r w:rsidRPr="00D71096">
        <w:rPr>
          <w:sz w:val="28"/>
          <w:szCs w:val="28"/>
          <w:lang w:val="en-US"/>
        </w:rPr>
        <w:t>Apophysis</w:t>
      </w:r>
      <w:r w:rsidRPr="00D71096">
        <w:rPr>
          <w:sz w:val="28"/>
          <w:szCs w:val="28"/>
        </w:rPr>
        <w:t xml:space="preserve">  и др.)</w:t>
      </w:r>
      <w:r w:rsidR="00BE1722">
        <w:rPr>
          <w:sz w:val="28"/>
          <w:szCs w:val="28"/>
        </w:rPr>
        <w:t xml:space="preserve"> (Приложение 2)</w:t>
      </w:r>
      <w:r w:rsidRPr="00D71096">
        <w:rPr>
          <w:sz w:val="28"/>
          <w:szCs w:val="28"/>
        </w:rPr>
        <w:t>. При изучении школьного алгоритмического языка с помощью исполнителей Робот и Чертежник мы составили программы изображения орнаментов и узоров</w:t>
      </w:r>
      <w:r w:rsidR="00BE1722">
        <w:rPr>
          <w:sz w:val="28"/>
          <w:szCs w:val="28"/>
        </w:rPr>
        <w:t xml:space="preserve"> (Приложение 3).</w:t>
      </w:r>
      <w:r w:rsidR="00BE1722" w:rsidRPr="00D71096">
        <w:rPr>
          <w:sz w:val="28"/>
          <w:szCs w:val="28"/>
        </w:rPr>
        <w:t xml:space="preserve"> </w:t>
      </w:r>
      <w:r w:rsidR="00BE1722">
        <w:rPr>
          <w:sz w:val="28"/>
          <w:szCs w:val="28"/>
        </w:rPr>
        <w:t xml:space="preserve"> </w:t>
      </w:r>
      <w:r w:rsidRPr="00D71096">
        <w:rPr>
          <w:sz w:val="28"/>
          <w:szCs w:val="28"/>
        </w:rPr>
        <w:t>Интересны программы, позволяющие получить канву для вышивания понравившегося рисунка.</w:t>
      </w:r>
      <w:r w:rsidR="00BE1722" w:rsidRPr="00BE1722">
        <w:rPr>
          <w:sz w:val="28"/>
          <w:szCs w:val="28"/>
        </w:rPr>
        <w:t xml:space="preserve"> </w:t>
      </w:r>
      <w:r w:rsidR="00BE1722">
        <w:rPr>
          <w:sz w:val="28"/>
          <w:szCs w:val="28"/>
        </w:rPr>
        <w:t>(Приложение 4).</w:t>
      </w:r>
      <w:r w:rsidR="00BE1722" w:rsidRPr="00D71096">
        <w:rPr>
          <w:sz w:val="28"/>
          <w:szCs w:val="28"/>
        </w:rPr>
        <w:t xml:space="preserve"> </w:t>
      </w:r>
      <w:r w:rsidRPr="00D71096">
        <w:rPr>
          <w:sz w:val="28"/>
          <w:szCs w:val="28"/>
        </w:rPr>
        <w:t xml:space="preserve"> В часы досуга можно также заняться рисованием на холсте по номерам красок, которые созданы при помощи компьютера. А людям, имеющим музыкальное образование, можно попробовать создать собственное музыкальное сочинение. У нас тоже есть небольшой опыт работы в программе FL Studio. </w:t>
      </w:r>
    </w:p>
    <w:p w:rsidR="002936DB" w:rsidRDefault="006E672E" w:rsidP="00CA22FA">
      <w:pPr>
        <w:spacing w:line="360" w:lineRule="auto"/>
        <w:ind w:firstLine="567"/>
        <w:jc w:val="both"/>
        <w:rPr>
          <w:szCs w:val="28"/>
        </w:rPr>
      </w:pPr>
      <w:r w:rsidRPr="00D71096">
        <w:rPr>
          <w:szCs w:val="28"/>
        </w:rPr>
        <w:t>Очень удобно, находясь в поездке, на прогулке, на телефоне или на электронной книге читать любимые произведения, общаться с друзьями и узнавать новости. Все это достижения компьютерных технологий, развивающие человека. На уроках мы часто используем м</w:t>
      </w:r>
      <w:r>
        <w:rPr>
          <w:szCs w:val="28"/>
        </w:rPr>
        <w:t xml:space="preserve">атериалы, полученные </w:t>
      </w:r>
      <w:r w:rsidRPr="00D71096">
        <w:rPr>
          <w:szCs w:val="28"/>
        </w:rPr>
        <w:t xml:space="preserve">из Интернета, что разнообразит уроки, делает их увлекательными, расширяет наш кругозор. </w:t>
      </w:r>
    </w:p>
    <w:p w:rsidR="00CA22FA" w:rsidRDefault="006E672E" w:rsidP="00CA22FA">
      <w:pPr>
        <w:spacing w:line="360" w:lineRule="auto"/>
        <w:ind w:firstLine="567"/>
        <w:jc w:val="both"/>
        <w:rPr>
          <w:szCs w:val="28"/>
        </w:rPr>
      </w:pPr>
      <w:r w:rsidRPr="00D71096">
        <w:rPr>
          <w:szCs w:val="28"/>
        </w:rPr>
        <w:t xml:space="preserve">Также нами созданы несколько программ управления роботом </w:t>
      </w:r>
      <w:r w:rsidRPr="00D71096">
        <w:rPr>
          <w:szCs w:val="28"/>
          <w:lang w:val="en-US"/>
        </w:rPr>
        <w:t>Lego</w:t>
      </w:r>
      <w:r>
        <w:rPr>
          <w:szCs w:val="28"/>
        </w:rPr>
        <w:t xml:space="preserve"> </w:t>
      </w:r>
      <w:r w:rsidRPr="00D71096">
        <w:rPr>
          <w:rFonts w:eastAsia="Calibri"/>
          <w:szCs w:val="28"/>
          <w:lang w:val="en-US"/>
        </w:rPr>
        <w:t>Mindstorms</w:t>
      </w:r>
      <w:r>
        <w:rPr>
          <w:rFonts w:eastAsia="Calibri"/>
          <w:szCs w:val="28"/>
        </w:rPr>
        <w:t xml:space="preserve"> </w:t>
      </w:r>
      <w:r w:rsidRPr="00D71096">
        <w:rPr>
          <w:szCs w:val="28"/>
          <w:lang w:val="en-US"/>
        </w:rPr>
        <w:t>EV</w:t>
      </w:r>
      <w:r w:rsidRPr="00D71096">
        <w:rPr>
          <w:szCs w:val="28"/>
        </w:rPr>
        <w:t>3 для помощи людям с ограниченными возможностями здоровья</w:t>
      </w:r>
      <w:r w:rsidR="00BE1722">
        <w:rPr>
          <w:szCs w:val="28"/>
        </w:rPr>
        <w:t xml:space="preserve"> (Приложение 5).</w:t>
      </w:r>
      <w:r w:rsidR="00BE1722" w:rsidRPr="00D71096">
        <w:rPr>
          <w:szCs w:val="28"/>
        </w:rPr>
        <w:t xml:space="preserve"> </w:t>
      </w:r>
      <w:r w:rsidR="00BE1722">
        <w:rPr>
          <w:szCs w:val="28"/>
        </w:rPr>
        <w:t xml:space="preserve"> </w:t>
      </w:r>
    </w:p>
    <w:p w:rsidR="00541A04" w:rsidRDefault="00713934" w:rsidP="002936DB">
      <w:pPr>
        <w:tabs>
          <w:tab w:val="left" w:pos="1701"/>
          <w:tab w:val="left" w:pos="2670"/>
        </w:tabs>
        <w:spacing w:line="360" w:lineRule="auto"/>
        <w:ind w:firstLine="567"/>
        <w:jc w:val="both"/>
        <w:rPr>
          <w:color w:val="000000"/>
          <w:sz w:val="24"/>
        </w:rPr>
      </w:pPr>
      <w:r>
        <w:rPr>
          <w:szCs w:val="28"/>
        </w:rPr>
        <w:t xml:space="preserve">В модели нашей школы, созданной в программе </w:t>
      </w:r>
      <w:r w:rsidRPr="00D73FD4">
        <w:rPr>
          <w:szCs w:val="28"/>
          <w:lang w:val="en-US"/>
        </w:rPr>
        <w:t>Google</w:t>
      </w:r>
      <w:r w:rsidRPr="00D73FD4">
        <w:rPr>
          <w:szCs w:val="28"/>
        </w:rPr>
        <w:t xml:space="preserve"> </w:t>
      </w:r>
      <w:r w:rsidRPr="00D73FD4">
        <w:rPr>
          <w:szCs w:val="28"/>
          <w:lang w:val="en-US"/>
        </w:rPr>
        <w:t>SketchUp</w:t>
      </w:r>
      <w:r>
        <w:rPr>
          <w:szCs w:val="28"/>
        </w:rPr>
        <w:t>,  мы показали, как мы живём  в нашем доме.</w:t>
      </w:r>
      <w:r w:rsidR="00541A04">
        <w:rPr>
          <w:color w:val="000000"/>
          <w:sz w:val="24"/>
        </w:rPr>
        <w:t xml:space="preserve">  </w:t>
      </w:r>
      <w:r w:rsidR="00541A04" w:rsidRPr="008E668A">
        <w:rPr>
          <w:color w:val="000000"/>
          <w:sz w:val="24"/>
        </w:rPr>
        <w:t xml:space="preserve">    </w:t>
      </w:r>
    </w:p>
    <w:p w:rsidR="00541A04" w:rsidRPr="002936DB" w:rsidRDefault="00541A04" w:rsidP="00541A04">
      <w:pPr>
        <w:tabs>
          <w:tab w:val="left" w:pos="1701"/>
          <w:tab w:val="left" w:pos="2670"/>
        </w:tabs>
        <w:spacing w:line="360" w:lineRule="auto"/>
        <w:ind w:firstLine="567"/>
        <w:jc w:val="both"/>
        <w:rPr>
          <w:szCs w:val="28"/>
        </w:rPr>
      </w:pPr>
      <w:r w:rsidRPr="002936DB">
        <w:rPr>
          <w:i/>
          <w:color w:val="000000"/>
          <w:szCs w:val="28"/>
        </w:rPr>
        <w:t>Научный центр «Интеллект» -</w:t>
      </w:r>
      <w:r w:rsidRPr="002936DB">
        <w:rPr>
          <w:color w:val="000000"/>
          <w:szCs w:val="28"/>
        </w:rPr>
        <w:t xml:space="preserve"> площадка для подготовки и проведения конференции «Шаг в будущее», различных конкурсов, олимпиад, семинаров.</w:t>
      </w:r>
      <w:r w:rsidRPr="002936DB">
        <w:rPr>
          <w:szCs w:val="28"/>
        </w:rPr>
        <w:t xml:space="preserve"> </w:t>
      </w:r>
    </w:p>
    <w:p w:rsidR="00541A04" w:rsidRPr="002936DB" w:rsidRDefault="00541A04" w:rsidP="00541A04">
      <w:pPr>
        <w:tabs>
          <w:tab w:val="left" w:pos="1701"/>
          <w:tab w:val="left" w:pos="2670"/>
        </w:tabs>
        <w:spacing w:line="360" w:lineRule="auto"/>
        <w:ind w:firstLine="567"/>
        <w:jc w:val="both"/>
        <w:rPr>
          <w:szCs w:val="28"/>
        </w:rPr>
      </w:pPr>
      <w:r w:rsidRPr="002936DB">
        <w:rPr>
          <w:i/>
          <w:color w:val="000000"/>
          <w:szCs w:val="28"/>
        </w:rPr>
        <w:lastRenderedPageBreak/>
        <w:t>Мастерская творчества  -</w:t>
      </w:r>
      <w:r w:rsidRPr="002936DB">
        <w:rPr>
          <w:color w:val="000000"/>
          <w:szCs w:val="28"/>
        </w:rPr>
        <w:t xml:space="preserve"> это </w:t>
      </w:r>
      <w:r w:rsidRPr="002936DB">
        <w:rPr>
          <w:iCs/>
          <w:color w:val="000000"/>
          <w:szCs w:val="28"/>
        </w:rPr>
        <w:t xml:space="preserve">художественно-эстетическое  пространство </w:t>
      </w:r>
      <w:r w:rsidRPr="002936DB">
        <w:rPr>
          <w:color w:val="000000"/>
          <w:szCs w:val="28"/>
        </w:rPr>
        <w:t>школы.</w:t>
      </w:r>
    </w:p>
    <w:p w:rsidR="00541A04" w:rsidRPr="002936DB" w:rsidRDefault="00541A04" w:rsidP="002936DB">
      <w:pPr>
        <w:tabs>
          <w:tab w:val="left" w:pos="1210"/>
          <w:tab w:val="left" w:pos="2670"/>
        </w:tabs>
        <w:spacing w:line="360" w:lineRule="auto"/>
        <w:ind w:firstLine="567"/>
        <w:jc w:val="both"/>
        <w:rPr>
          <w:szCs w:val="28"/>
        </w:rPr>
      </w:pPr>
      <w:r w:rsidRPr="002936DB">
        <w:rPr>
          <w:i/>
          <w:szCs w:val="28"/>
        </w:rPr>
        <w:t>Комната социальных инициатив -</w:t>
      </w:r>
      <w:r w:rsidRPr="002936DB">
        <w:rPr>
          <w:szCs w:val="28"/>
        </w:rPr>
        <w:t xml:space="preserve"> это </w:t>
      </w:r>
      <w:r w:rsidRPr="002936DB">
        <w:rPr>
          <w:iCs/>
          <w:color w:val="000000"/>
          <w:szCs w:val="28"/>
        </w:rPr>
        <w:t>коллективные творческие дела</w:t>
      </w:r>
      <w:r w:rsidRPr="002936DB">
        <w:rPr>
          <w:szCs w:val="28"/>
        </w:rPr>
        <w:t xml:space="preserve">, </w:t>
      </w:r>
      <w:r w:rsidRPr="002936DB">
        <w:rPr>
          <w:iCs/>
          <w:color w:val="000000"/>
          <w:szCs w:val="28"/>
        </w:rPr>
        <w:t xml:space="preserve">игровые </w:t>
      </w:r>
      <w:r w:rsidRPr="002936DB">
        <w:rPr>
          <w:szCs w:val="28"/>
        </w:rPr>
        <w:t>методики с обязательным выходом на конечный результат.</w:t>
      </w:r>
    </w:p>
    <w:p w:rsidR="00541A04" w:rsidRPr="002936DB" w:rsidRDefault="00541A04" w:rsidP="00541A04">
      <w:pPr>
        <w:tabs>
          <w:tab w:val="left" w:pos="1210"/>
          <w:tab w:val="left" w:pos="2670"/>
        </w:tabs>
        <w:spacing w:line="360" w:lineRule="auto"/>
        <w:ind w:firstLine="567"/>
        <w:jc w:val="both"/>
        <w:rPr>
          <w:color w:val="000000"/>
          <w:szCs w:val="28"/>
        </w:rPr>
      </w:pPr>
      <w:r w:rsidRPr="002936DB">
        <w:rPr>
          <w:i/>
          <w:szCs w:val="28"/>
        </w:rPr>
        <w:t>Волонтёрское движение</w:t>
      </w:r>
      <w:r w:rsidRPr="002936DB">
        <w:rPr>
          <w:color w:val="000000"/>
          <w:szCs w:val="28"/>
        </w:rPr>
        <w:t xml:space="preserve"> помогает</w:t>
      </w:r>
      <w:r w:rsidRPr="002936DB">
        <w:rPr>
          <w:szCs w:val="28"/>
        </w:rPr>
        <w:t xml:space="preserve"> решить основные вопросы самоорганизации, досуга, профилактики асоциальных проявлений в подростковой и молодёжной среде, </w:t>
      </w:r>
      <w:r w:rsidRPr="002936DB">
        <w:rPr>
          <w:color w:val="000000"/>
          <w:szCs w:val="28"/>
        </w:rPr>
        <w:t>обучение людей старшего поколения освоению компьютерных технологий</w:t>
      </w:r>
      <w:r w:rsidR="002936DB" w:rsidRPr="002936DB">
        <w:rPr>
          <w:color w:val="000000"/>
          <w:szCs w:val="28"/>
        </w:rPr>
        <w:t>.</w:t>
      </w:r>
    </w:p>
    <w:p w:rsidR="00541A04" w:rsidRPr="002936DB" w:rsidRDefault="00541A04" w:rsidP="00541A04">
      <w:pPr>
        <w:tabs>
          <w:tab w:val="left" w:pos="1210"/>
          <w:tab w:val="left" w:pos="2670"/>
        </w:tabs>
        <w:spacing w:line="360" w:lineRule="auto"/>
        <w:jc w:val="both"/>
        <w:rPr>
          <w:szCs w:val="28"/>
        </w:rPr>
      </w:pPr>
      <w:r w:rsidRPr="002936DB">
        <w:rPr>
          <w:b/>
          <w:szCs w:val="28"/>
        </w:rPr>
        <w:t xml:space="preserve">          </w:t>
      </w:r>
      <w:r w:rsidRPr="002936DB">
        <w:rPr>
          <w:i/>
          <w:szCs w:val="28"/>
        </w:rPr>
        <w:t>Секция «Компас» - комната здоровья.</w:t>
      </w:r>
      <w:r w:rsidRPr="002936DB">
        <w:rPr>
          <w:szCs w:val="28"/>
        </w:rPr>
        <w:t xml:space="preserve"> </w:t>
      </w:r>
      <w:r w:rsidR="002936DB" w:rsidRPr="002936DB">
        <w:rPr>
          <w:szCs w:val="28"/>
        </w:rPr>
        <w:t>С открытием нового спортивного зала школа, несомненно, будет добиваться еще больших успехов в спортивных состязаниях различных уровней.</w:t>
      </w:r>
    </w:p>
    <w:p w:rsidR="00541A04" w:rsidRPr="002936DB" w:rsidRDefault="00541A04" w:rsidP="00541A04">
      <w:pPr>
        <w:tabs>
          <w:tab w:val="left" w:pos="1100"/>
          <w:tab w:val="left" w:pos="2670"/>
        </w:tabs>
        <w:spacing w:line="360" w:lineRule="auto"/>
        <w:jc w:val="both"/>
        <w:rPr>
          <w:szCs w:val="28"/>
        </w:rPr>
      </w:pPr>
      <w:r w:rsidRPr="002936DB">
        <w:rPr>
          <w:b/>
          <w:szCs w:val="28"/>
        </w:rPr>
        <w:t xml:space="preserve">           </w:t>
      </w:r>
      <w:r w:rsidRPr="002936DB">
        <w:rPr>
          <w:i/>
          <w:szCs w:val="28"/>
        </w:rPr>
        <w:t>Кабинет «Мир правосудия» –</w:t>
      </w:r>
      <w:r w:rsidRPr="002936DB">
        <w:rPr>
          <w:szCs w:val="28"/>
        </w:rPr>
        <w:t xml:space="preserve"> это профессиональное ориентирование: постижение основ российского законодательства, регулирующего судопроизводство. </w:t>
      </w:r>
    </w:p>
    <w:p w:rsidR="006E672E" w:rsidRPr="00CA22FA" w:rsidRDefault="00713934" w:rsidP="00541A04">
      <w:pPr>
        <w:spacing w:line="360" w:lineRule="auto"/>
        <w:ind w:firstLine="567"/>
        <w:jc w:val="both"/>
        <w:rPr>
          <w:b/>
          <w:szCs w:val="28"/>
        </w:rPr>
      </w:pPr>
      <w:r w:rsidRPr="00713934">
        <w:rPr>
          <w:szCs w:val="28"/>
        </w:rPr>
        <w:t xml:space="preserve">Сегодня мир изменился, и успешность в жизни не всегда связана с отличными успехами по учебным предметам, а хорошее образование и результативное образование </w:t>
      </w:r>
      <w:r>
        <w:rPr>
          <w:szCs w:val="28"/>
        </w:rPr>
        <w:t>это</w:t>
      </w:r>
      <w:r w:rsidRPr="00713934">
        <w:rPr>
          <w:szCs w:val="28"/>
        </w:rPr>
        <w:t xml:space="preserve"> разные вещи. При этом </w:t>
      </w:r>
      <w:r>
        <w:rPr>
          <w:szCs w:val="28"/>
        </w:rPr>
        <w:t xml:space="preserve">уже сейчас мы расставляем </w:t>
      </w:r>
      <w:r w:rsidRPr="00713934">
        <w:rPr>
          <w:szCs w:val="28"/>
        </w:rPr>
        <w:t>приоритеты</w:t>
      </w:r>
      <w:r>
        <w:rPr>
          <w:szCs w:val="28"/>
        </w:rPr>
        <w:t>,</w:t>
      </w:r>
      <w:r w:rsidRPr="00713934">
        <w:rPr>
          <w:szCs w:val="28"/>
        </w:rPr>
        <w:t xml:space="preserve"> сами </w:t>
      </w:r>
      <w:r w:rsidRPr="00CA22FA">
        <w:rPr>
          <w:szCs w:val="28"/>
        </w:rPr>
        <w:t>делаем свой выбор, участвуем в различных проектах, конкурса</w:t>
      </w:r>
      <w:r w:rsidR="00964661">
        <w:rPr>
          <w:szCs w:val="28"/>
        </w:rPr>
        <w:t>х</w:t>
      </w:r>
      <w:r w:rsidRPr="00CA22FA">
        <w:rPr>
          <w:szCs w:val="28"/>
        </w:rPr>
        <w:t xml:space="preserve">, конференциях. </w:t>
      </w:r>
      <w:r w:rsidRPr="00CA22FA">
        <w:rPr>
          <w:bCs/>
          <w:szCs w:val="28"/>
        </w:rPr>
        <w:t xml:space="preserve">Поднимаясь по ступенькам учебной лестницы, делая свой выбор, каждый обучающийся </w:t>
      </w:r>
      <w:r w:rsidR="00CA22FA" w:rsidRPr="00CA22FA">
        <w:rPr>
          <w:bCs/>
          <w:szCs w:val="28"/>
        </w:rPr>
        <w:t xml:space="preserve">нашей школы </w:t>
      </w:r>
      <w:r w:rsidRPr="00CA22FA">
        <w:rPr>
          <w:bCs/>
          <w:szCs w:val="28"/>
        </w:rPr>
        <w:t xml:space="preserve">может определить своё направление развития, осознавая свои возможности и шансы, найти  свою «комнату» успеха в нашем доме: клуб, лабораторию, мастерскую, научный центр.  Можно менять комнаты или работать сразу в нескольких. </w:t>
      </w:r>
      <w:r w:rsidR="00CA22FA">
        <w:rPr>
          <w:bCs/>
          <w:szCs w:val="28"/>
        </w:rPr>
        <w:t>В нашей школе</w:t>
      </w:r>
      <w:r w:rsidRPr="00CA22FA">
        <w:rPr>
          <w:bCs/>
          <w:szCs w:val="28"/>
        </w:rPr>
        <w:t xml:space="preserve"> созданы комфортные условия, необходим</w:t>
      </w:r>
      <w:r w:rsidR="002936DB">
        <w:rPr>
          <w:bCs/>
          <w:szCs w:val="28"/>
        </w:rPr>
        <w:t>ые</w:t>
      </w:r>
      <w:r w:rsidRPr="00CA22FA">
        <w:rPr>
          <w:bCs/>
          <w:szCs w:val="28"/>
        </w:rPr>
        <w:t xml:space="preserve"> для самоопределения на пути к цели. Воспитание  успехом, самопрезентации достижений, социально-психологическая  поддержка, поддержка семьи, друзей – это главные условия эффективности  в работе.</w:t>
      </w:r>
      <w:r w:rsidR="00CA22FA">
        <w:rPr>
          <w:bCs/>
          <w:szCs w:val="28"/>
        </w:rPr>
        <w:t xml:space="preserve"> </w:t>
      </w:r>
      <w:r w:rsidR="00CA22FA" w:rsidRPr="00CA22FA">
        <w:rPr>
          <w:bCs/>
          <w:szCs w:val="28"/>
        </w:rPr>
        <w:t>А  педагоги-тьюторы дают направление ученикам в исследовательской и проектной деятельности</w:t>
      </w:r>
      <w:r w:rsidR="00CA22FA" w:rsidRPr="000A18F3">
        <w:rPr>
          <w:sz w:val="24"/>
        </w:rPr>
        <w:t>.</w:t>
      </w:r>
      <w:r w:rsidR="006E672E" w:rsidRPr="00713934">
        <w:rPr>
          <w:b/>
          <w:bCs/>
          <w:szCs w:val="28"/>
        </w:rPr>
        <w:br w:type="page"/>
      </w:r>
      <w:bookmarkStart w:id="21" w:name="_Toc465435783"/>
      <w:bookmarkStart w:id="22" w:name="_Toc472460660"/>
      <w:r w:rsidR="006E672E" w:rsidRPr="00CA22FA">
        <w:rPr>
          <w:b/>
        </w:rPr>
        <w:lastRenderedPageBreak/>
        <w:t>Заключение</w:t>
      </w:r>
      <w:bookmarkEnd w:id="21"/>
      <w:bookmarkEnd w:id="22"/>
    </w:p>
    <w:p w:rsidR="006E672E" w:rsidRPr="000910D5" w:rsidRDefault="006E672E" w:rsidP="006E672E">
      <w:pPr>
        <w:spacing w:line="360" w:lineRule="auto"/>
        <w:ind w:firstLine="567"/>
        <w:jc w:val="both"/>
        <w:rPr>
          <w:szCs w:val="28"/>
        </w:rPr>
      </w:pPr>
      <w:r w:rsidRPr="00D71096">
        <w:rPr>
          <w:bCs/>
          <w:szCs w:val="28"/>
        </w:rPr>
        <w:t xml:space="preserve">В результате проделанной нами работы мы добились реализации поставленных перед нами </w:t>
      </w:r>
      <w:r>
        <w:rPr>
          <w:bCs/>
          <w:szCs w:val="28"/>
        </w:rPr>
        <w:t>задач</w:t>
      </w:r>
      <w:r w:rsidRPr="00D71096">
        <w:rPr>
          <w:bCs/>
          <w:szCs w:val="28"/>
        </w:rPr>
        <w:t>:</w:t>
      </w:r>
    </w:p>
    <w:p w:rsidR="006E672E" w:rsidRDefault="006E672E" w:rsidP="006E672E">
      <w:pPr>
        <w:pStyle w:val="a4"/>
        <w:numPr>
          <w:ilvl w:val="0"/>
          <w:numId w:val="16"/>
        </w:numPr>
        <w:spacing w:after="200" w:line="360" w:lineRule="auto"/>
        <w:jc w:val="both"/>
        <w:rPr>
          <w:szCs w:val="28"/>
        </w:rPr>
      </w:pPr>
      <w:r w:rsidRPr="00D71096">
        <w:rPr>
          <w:szCs w:val="28"/>
        </w:rPr>
        <w:t>выяснили, в каких сферах используются информационные технологии в культуре</w:t>
      </w:r>
      <w:r>
        <w:rPr>
          <w:szCs w:val="28"/>
        </w:rPr>
        <w:t>;</w:t>
      </w:r>
    </w:p>
    <w:p w:rsidR="006E672E" w:rsidRPr="00D71096" w:rsidRDefault="006E672E" w:rsidP="006E672E">
      <w:pPr>
        <w:pStyle w:val="a4"/>
        <w:numPr>
          <w:ilvl w:val="0"/>
          <w:numId w:val="16"/>
        </w:numPr>
        <w:spacing w:after="200" w:line="360" w:lineRule="auto"/>
        <w:jc w:val="both"/>
        <w:rPr>
          <w:szCs w:val="28"/>
        </w:rPr>
      </w:pPr>
      <w:r>
        <w:rPr>
          <w:szCs w:val="28"/>
        </w:rPr>
        <w:t>прос</w:t>
      </w:r>
      <w:r w:rsidR="00BE1722">
        <w:rPr>
          <w:szCs w:val="28"/>
        </w:rPr>
        <w:t>ледили</w:t>
      </w:r>
      <w:r>
        <w:rPr>
          <w:szCs w:val="28"/>
        </w:rPr>
        <w:t xml:space="preserve"> историю </w:t>
      </w:r>
      <w:r w:rsidRPr="00D71096">
        <w:rPr>
          <w:szCs w:val="28"/>
        </w:rPr>
        <w:t>применения компьютеров для развития творчества людей</w:t>
      </w:r>
      <w:r>
        <w:rPr>
          <w:szCs w:val="28"/>
        </w:rPr>
        <w:t xml:space="preserve"> в разных сферах;</w:t>
      </w:r>
    </w:p>
    <w:p w:rsidR="006E672E" w:rsidRPr="00D71096" w:rsidRDefault="006E672E" w:rsidP="006E672E">
      <w:pPr>
        <w:pStyle w:val="a4"/>
        <w:numPr>
          <w:ilvl w:val="0"/>
          <w:numId w:val="16"/>
        </w:numPr>
        <w:spacing w:after="200" w:line="360" w:lineRule="auto"/>
        <w:jc w:val="both"/>
        <w:rPr>
          <w:szCs w:val="28"/>
        </w:rPr>
      </w:pPr>
      <w:r w:rsidRPr="00D71096">
        <w:rPr>
          <w:szCs w:val="28"/>
        </w:rPr>
        <w:t>выявили положительные и отрицательные стороны влияния информационных технологий</w:t>
      </w:r>
      <w:r>
        <w:rPr>
          <w:szCs w:val="28"/>
        </w:rPr>
        <w:t xml:space="preserve"> на культуру современного человека;</w:t>
      </w:r>
    </w:p>
    <w:p w:rsidR="006E672E" w:rsidRPr="00D71096" w:rsidRDefault="006E672E" w:rsidP="006E672E">
      <w:pPr>
        <w:pStyle w:val="a4"/>
        <w:numPr>
          <w:ilvl w:val="0"/>
          <w:numId w:val="16"/>
        </w:numPr>
        <w:spacing w:after="200" w:line="360" w:lineRule="auto"/>
        <w:jc w:val="both"/>
        <w:rPr>
          <w:szCs w:val="28"/>
        </w:rPr>
      </w:pPr>
      <w:r w:rsidRPr="00D71096">
        <w:rPr>
          <w:szCs w:val="28"/>
        </w:rPr>
        <w:t>показали</w:t>
      </w:r>
      <w:r>
        <w:rPr>
          <w:szCs w:val="28"/>
        </w:rPr>
        <w:t xml:space="preserve"> </w:t>
      </w:r>
      <w:r w:rsidRPr="00D71096">
        <w:rPr>
          <w:szCs w:val="28"/>
        </w:rPr>
        <w:t xml:space="preserve"> свои работы</w:t>
      </w:r>
      <w:r>
        <w:rPr>
          <w:szCs w:val="28"/>
        </w:rPr>
        <w:t>, созданные в разных программах.</w:t>
      </w:r>
    </w:p>
    <w:p w:rsidR="006E672E" w:rsidRPr="00D15373" w:rsidRDefault="006E672E" w:rsidP="00D15373">
      <w:pPr>
        <w:spacing w:line="360" w:lineRule="auto"/>
        <w:ind w:firstLine="567"/>
        <w:jc w:val="both"/>
        <w:rPr>
          <w:bCs/>
          <w:szCs w:val="28"/>
        </w:rPr>
      </w:pPr>
      <w:r w:rsidRPr="00D71096">
        <w:rPr>
          <w:bCs/>
          <w:szCs w:val="28"/>
        </w:rPr>
        <w:t xml:space="preserve">В результате исследования мы сделали </w:t>
      </w:r>
      <w:r w:rsidRPr="00D71096">
        <w:rPr>
          <w:b/>
          <w:bCs/>
          <w:szCs w:val="28"/>
        </w:rPr>
        <w:t>вывод:</w:t>
      </w:r>
      <w:r>
        <w:rPr>
          <w:bCs/>
          <w:szCs w:val="28"/>
        </w:rPr>
        <w:t xml:space="preserve"> технический пр</w:t>
      </w:r>
      <w:r w:rsidR="00D15373">
        <w:rPr>
          <w:bCs/>
          <w:szCs w:val="28"/>
        </w:rPr>
        <w:t>огресс тесно связан с культурой. Используя современные технологии, можно решать разнообразные задачи, совершенствовать умения, расширять кругозор, обогащаться культурно, подниматься вверх по ступеням успеха в течение всей  жизни.</w:t>
      </w:r>
      <w:r>
        <w:rPr>
          <w:bCs/>
          <w:szCs w:val="28"/>
        </w:rPr>
        <w:t xml:space="preserve"> </w:t>
      </w:r>
      <w:r w:rsidRPr="00D71096">
        <w:rPr>
          <w:szCs w:val="28"/>
        </w:rPr>
        <w:t xml:space="preserve">Сейчас не найдется ни одного человека, который не использовал бы </w:t>
      </w:r>
      <w:r w:rsidR="00D15373">
        <w:rPr>
          <w:szCs w:val="28"/>
        </w:rPr>
        <w:t>информационные технологии</w:t>
      </w:r>
      <w:r w:rsidRPr="00D71096">
        <w:rPr>
          <w:szCs w:val="28"/>
        </w:rPr>
        <w:t xml:space="preserve"> для облегчения своей работы, развлечений, обучения, общения и пр.</w:t>
      </w:r>
      <w:r w:rsidRPr="001F7ED3">
        <w:rPr>
          <w:bCs/>
          <w:szCs w:val="28"/>
        </w:rPr>
        <w:t xml:space="preserve"> </w:t>
      </w:r>
      <w:r w:rsidRPr="00D71096">
        <w:rPr>
          <w:bCs/>
          <w:szCs w:val="28"/>
        </w:rPr>
        <w:t>Интересная, планомерная и добросовестная учеба в школе с использованием новейших достижений техники позволит нам хорошо подготовиться при переходе на более вы</w:t>
      </w:r>
      <w:r>
        <w:rPr>
          <w:bCs/>
          <w:szCs w:val="28"/>
        </w:rPr>
        <w:t>с</w:t>
      </w:r>
      <w:r w:rsidR="00D15373">
        <w:rPr>
          <w:bCs/>
          <w:szCs w:val="28"/>
        </w:rPr>
        <w:t xml:space="preserve">окий уровень обучения в ВУЗе.  </w:t>
      </w:r>
      <w:r w:rsidRPr="00D71096">
        <w:rPr>
          <w:szCs w:val="28"/>
        </w:rPr>
        <w:t>В дальнейшем мы планируем расширять свои знания и умения в области информационных технологий, развивая свои умственные и творческие способности, чтобы в будущем приносить своим трудом пользу людям.</w:t>
      </w:r>
    </w:p>
    <w:p w:rsidR="006E672E" w:rsidRPr="001F7ED3" w:rsidRDefault="00D73FD4" w:rsidP="005E5222">
      <w:pPr>
        <w:pStyle w:val="3"/>
      </w:pPr>
      <w:r>
        <w:br w:type="page"/>
      </w:r>
      <w:bookmarkStart w:id="23" w:name="_Toc472460661"/>
      <w:r w:rsidR="005E5222">
        <w:lastRenderedPageBreak/>
        <w:t>Список использованных материалов</w:t>
      </w:r>
      <w:bookmarkEnd w:id="23"/>
    </w:p>
    <w:p w:rsidR="002936DB" w:rsidRDefault="002936DB" w:rsidP="005E5222">
      <w:pPr>
        <w:pStyle w:val="3"/>
      </w:pP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Бабаева Ю. Д., Войскунский А. Е. Взаимодействие человека с компьютером. //Психологический журнал – том 19 - №1 – 1998 – с. 89-100.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Заболотский В. Л., Юсупов Р. М. Проблемы информатизации общества. // Проблемы информатизации – 1994 – №1/2 – с. 23-33.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Пиччеи А. Человеческие качества. М., 1985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Решеткина С. Ю. Человеческие факторы в поисках информатизации. //Проблемы информатизации. – 1991 - №4 – с. 32-39.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Симоненко В. Б. От индустриального – к информационному обществу. //Социально-психологический журнал – 1995 - №4 - с. 208-218.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Суханов А. П. Информация и прогресс. – Новосибирск: наука, 1988 – (серия “Наука и технический прогресс”).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Сухина В. Ф. Человек в мире информатики – М.: радио и связь, 1992 – 112 с.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http://ihtik.lib.ru/philsoph/ihtik_2650.dochttp://pharmony.samara.ru/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http://v-zhilkin.narod.ru/articles/1.htmlhttp://www.ala.org/aasl/ip_nine.html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http://www.avpu.ru/proect/sbornik2004/sod.htm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http://www.edc.samara.ru/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http://www.edc.samara.ru/~infcult/infcult.htmhttp://www.fact.ru/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http://www.iatp.kharkov.ua/sites/ac/ru1_th.htm·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http://www.mgopu.ru/PVU/journals/pi/2000-2.dochttp://www.nlr.ru/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http://www.tstu.ru/pdf/eleclib/2002/informat/abaluev.pdfhttp://www.uic.ssu.samara.ru/</w:t>
      </w:r>
    </w:p>
    <w:p w:rsidR="002936DB" w:rsidRPr="002936DB" w:rsidRDefault="002936DB" w:rsidP="007F1641">
      <w:pPr>
        <w:numPr>
          <w:ilvl w:val="0"/>
          <w:numId w:val="17"/>
        </w:numPr>
        <w:spacing w:line="360" w:lineRule="auto"/>
        <w:ind w:right="75"/>
        <w:jc w:val="both"/>
        <w:rPr>
          <w:szCs w:val="28"/>
        </w:rPr>
      </w:pPr>
      <w:r w:rsidRPr="002936DB">
        <w:rPr>
          <w:szCs w:val="28"/>
        </w:rPr>
        <w:t>http://www.uic.ssu.samara.ru/~infcult/</w:t>
      </w:r>
    </w:p>
    <w:p w:rsidR="00092A76" w:rsidRDefault="005E5222" w:rsidP="007F1641">
      <w:pPr>
        <w:pStyle w:val="3"/>
        <w:spacing w:line="360" w:lineRule="auto"/>
        <w:ind w:left="720"/>
      </w:pPr>
      <w:r>
        <w:br w:type="page"/>
      </w:r>
      <w:bookmarkStart w:id="24" w:name="_Toc472460662"/>
      <w:r>
        <w:lastRenderedPageBreak/>
        <w:t>Приложени</w:t>
      </w:r>
      <w:r w:rsidR="00092A76">
        <w:t>я</w:t>
      </w:r>
    </w:p>
    <w:p w:rsidR="006E672E" w:rsidRDefault="006E672E" w:rsidP="00092A76">
      <w:pPr>
        <w:pStyle w:val="3"/>
        <w:ind w:left="720"/>
        <w:jc w:val="right"/>
        <w:rPr>
          <w:sz w:val="24"/>
        </w:rPr>
      </w:pPr>
      <w:r>
        <w:t xml:space="preserve"> </w:t>
      </w:r>
      <w:r w:rsidRPr="005E5222">
        <w:rPr>
          <w:sz w:val="24"/>
        </w:rPr>
        <w:t>1</w:t>
      </w:r>
      <w:bookmarkEnd w:id="24"/>
    </w:p>
    <w:p w:rsidR="00BE1722" w:rsidRPr="00BE1722" w:rsidRDefault="00BE1722" w:rsidP="00BE1722"/>
    <w:p w:rsidR="00092A76" w:rsidRDefault="00092A76" w:rsidP="006E672E">
      <w:pPr>
        <w:tabs>
          <w:tab w:val="left" w:pos="4440"/>
          <w:tab w:val="center" w:pos="4961"/>
        </w:tabs>
        <w:rPr>
          <w:noProof/>
          <w:szCs w:val="28"/>
        </w:rPr>
      </w:pPr>
    </w:p>
    <w:p w:rsidR="006E672E" w:rsidRDefault="006E672E" w:rsidP="006E672E">
      <w:pPr>
        <w:tabs>
          <w:tab w:val="left" w:pos="4440"/>
          <w:tab w:val="center" w:pos="4961"/>
        </w:tabs>
        <w:rPr>
          <w:noProof/>
          <w:szCs w:val="28"/>
        </w:rPr>
      </w:pPr>
    </w:p>
    <w:p w:rsidR="006E672E" w:rsidRDefault="006E672E" w:rsidP="006E672E">
      <w:pPr>
        <w:tabs>
          <w:tab w:val="left" w:pos="4440"/>
          <w:tab w:val="center" w:pos="4961"/>
        </w:tabs>
        <w:rPr>
          <w:szCs w:val="28"/>
        </w:rPr>
      </w:pPr>
    </w:p>
    <w:p w:rsidR="006E672E" w:rsidRDefault="006E672E" w:rsidP="006E672E">
      <w:pPr>
        <w:tabs>
          <w:tab w:val="left" w:pos="4440"/>
          <w:tab w:val="center" w:pos="4961"/>
        </w:tabs>
        <w:rPr>
          <w:szCs w:val="28"/>
        </w:rPr>
      </w:pPr>
    </w:p>
    <w:p w:rsidR="006E672E" w:rsidRDefault="008F435C" w:rsidP="006E672E">
      <w:pPr>
        <w:tabs>
          <w:tab w:val="left" w:pos="4440"/>
          <w:tab w:val="center" w:pos="4961"/>
        </w:tabs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305425" cy="7458075"/>
            <wp:effectExtent l="0" t="0" r="9525" b="9525"/>
            <wp:docPr id="4" name="Рисунок 3" descr="C:\Users\каб 1\Desktop\путь к возрождению\программы символов\gioconda_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каб 1\Desktop\путь к возрождению\программы символов\gioconda_2_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2E" w:rsidRDefault="006E672E" w:rsidP="006E672E">
      <w:pPr>
        <w:tabs>
          <w:tab w:val="left" w:pos="4440"/>
          <w:tab w:val="center" w:pos="4961"/>
        </w:tabs>
        <w:rPr>
          <w:noProof/>
          <w:szCs w:val="28"/>
        </w:rPr>
      </w:pPr>
    </w:p>
    <w:p w:rsidR="006E672E" w:rsidRDefault="006E672E" w:rsidP="006E672E">
      <w:pPr>
        <w:tabs>
          <w:tab w:val="left" w:pos="4440"/>
          <w:tab w:val="center" w:pos="4961"/>
        </w:tabs>
        <w:jc w:val="right"/>
        <w:rPr>
          <w:b/>
          <w:noProof/>
          <w:szCs w:val="28"/>
        </w:rPr>
      </w:pPr>
      <w:r w:rsidRPr="006E672E">
        <w:rPr>
          <w:b/>
          <w:noProof/>
          <w:szCs w:val="28"/>
        </w:rPr>
        <w:t xml:space="preserve"> 2</w:t>
      </w:r>
    </w:p>
    <w:p w:rsidR="006E672E" w:rsidRDefault="006E672E" w:rsidP="006E672E">
      <w:pPr>
        <w:tabs>
          <w:tab w:val="left" w:pos="4440"/>
          <w:tab w:val="center" w:pos="4961"/>
        </w:tabs>
        <w:jc w:val="right"/>
        <w:rPr>
          <w:b/>
          <w:noProof/>
          <w:szCs w:val="28"/>
        </w:rPr>
      </w:pPr>
    </w:p>
    <w:p w:rsidR="006E672E" w:rsidRDefault="008F435C" w:rsidP="006E672E">
      <w:pPr>
        <w:tabs>
          <w:tab w:val="left" w:pos="4440"/>
          <w:tab w:val="center" w:pos="4961"/>
        </w:tabs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15000" cy="6981825"/>
            <wp:effectExtent l="0" t="0" r="0" b="9525"/>
            <wp:docPr id="5" name="Рисунок 5" descr="C:\Users\каб 1\Desktop\путь к возрождению\Фракталы схемы и рисунки Алин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каб 1\Desktop\путь к возрождению\Фракталы схемы и рисунки Алина\imag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72E">
        <w:rPr>
          <w:noProof/>
          <w:szCs w:val="28"/>
        </w:rPr>
        <w:br w:type="page"/>
      </w:r>
    </w:p>
    <w:p w:rsidR="001959AE" w:rsidRDefault="001959AE" w:rsidP="001959AE">
      <w:pPr>
        <w:tabs>
          <w:tab w:val="left" w:pos="4440"/>
          <w:tab w:val="center" w:pos="4961"/>
        </w:tabs>
        <w:jc w:val="right"/>
        <w:rPr>
          <w:b/>
          <w:color w:val="424242"/>
          <w:szCs w:val="28"/>
        </w:rPr>
      </w:pPr>
      <w:r>
        <w:rPr>
          <w:b/>
          <w:color w:val="424242"/>
          <w:szCs w:val="28"/>
        </w:rPr>
        <w:lastRenderedPageBreak/>
        <w:t xml:space="preserve"> 3</w:t>
      </w:r>
    </w:p>
    <w:p w:rsidR="001959AE" w:rsidRDefault="001959AE" w:rsidP="001959AE">
      <w:pPr>
        <w:tabs>
          <w:tab w:val="left" w:pos="4440"/>
          <w:tab w:val="center" w:pos="4961"/>
        </w:tabs>
        <w:jc w:val="right"/>
        <w:rPr>
          <w:b/>
          <w:color w:val="424242"/>
          <w:szCs w:val="28"/>
        </w:rPr>
      </w:pPr>
    </w:p>
    <w:p w:rsidR="006E672E" w:rsidRDefault="006E672E" w:rsidP="006E672E">
      <w:pPr>
        <w:tabs>
          <w:tab w:val="left" w:pos="4440"/>
          <w:tab w:val="center" w:pos="4961"/>
        </w:tabs>
        <w:rPr>
          <w:b/>
          <w:color w:val="424242"/>
          <w:szCs w:val="28"/>
        </w:rPr>
      </w:pPr>
      <w:r w:rsidRPr="007533C9">
        <w:rPr>
          <w:b/>
          <w:color w:val="424242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309.75pt" o:ole="">
            <v:imagedata r:id="rId11" o:title=""/>
          </v:shape>
          <o:OLEObject Type="Embed" ProgID="PowerPoint.Slide.12" ShapeID="_x0000_i1025" DrawAspect="Content" ObjectID="_1564846332" r:id="rId12"/>
        </w:object>
      </w:r>
    </w:p>
    <w:p w:rsidR="006E672E" w:rsidRDefault="006E672E" w:rsidP="006E672E">
      <w:pPr>
        <w:tabs>
          <w:tab w:val="left" w:pos="4440"/>
          <w:tab w:val="center" w:pos="4961"/>
        </w:tabs>
        <w:rPr>
          <w:szCs w:val="28"/>
        </w:rPr>
      </w:pPr>
    </w:p>
    <w:p w:rsidR="00A96691" w:rsidRDefault="00A96691" w:rsidP="00B42400">
      <w:pPr>
        <w:widowControl w:val="0"/>
        <w:autoSpaceDE w:val="0"/>
        <w:autoSpaceDN w:val="0"/>
        <w:adjustRightInd w:val="0"/>
        <w:jc w:val="center"/>
        <w:rPr>
          <w:b/>
          <w:color w:val="424242"/>
          <w:szCs w:val="28"/>
        </w:rPr>
      </w:pPr>
    </w:p>
    <w:p w:rsidR="006E672E" w:rsidRDefault="00092A76" w:rsidP="00B42400">
      <w:pPr>
        <w:widowControl w:val="0"/>
        <w:autoSpaceDE w:val="0"/>
        <w:autoSpaceDN w:val="0"/>
        <w:adjustRightInd w:val="0"/>
        <w:jc w:val="center"/>
        <w:rPr>
          <w:b/>
          <w:color w:val="424242"/>
          <w:szCs w:val="28"/>
        </w:rPr>
      </w:pPr>
      <w:r w:rsidRPr="007533C9">
        <w:rPr>
          <w:b/>
          <w:color w:val="424242"/>
          <w:szCs w:val="28"/>
        </w:rPr>
        <w:object w:dxaOrig="7197" w:dyaOrig="5395">
          <v:shape id="_x0000_i1026" type="#_x0000_t75" style="width:423pt;height:318pt" o:ole="">
            <v:imagedata r:id="rId13" o:title=""/>
          </v:shape>
          <o:OLEObject Type="Embed" ProgID="PowerPoint.Slide.12" ShapeID="_x0000_i1026" DrawAspect="Content" ObjectID="_1564846333" r:id="rId14"/>
        </w:object>
      </w:r>
    </w:p>
    <w:p w:rsidR="006E672E" w:rsidRDefault="006E672E" w:rsidP="00B42400">
      <w:pPr>
        <w:widowControl w:val="0"/>
        <w:autoSpaceDE w:val="0"/>
        <w:autoSpaceDN w:val="0"/>
        <w:adjustRightInd w:val="0"/>
        <w:jc w:val="center"/>
        <w:rPr>
          <w:b/>
          <w:color w:val="424242"/>
          <w:szCs w:val="28"/>
        </w:rPr>
      </w:pPr>
    </w:p>
    <w:p w:rsidR="001959AE" w:rsidRDefault="001959AE" w:rsidP="001959AE">
      <w:pPr>
        <w:widowControl w:val="0"/>
        <w:autoSpaceDE w:val="0"/>
        <w:autoSpaceDN w:val="0"/>
        <w:adjustRightInd w:val="0"/>
        <w:jc w:val="right"/>
        <w:rPr>
          <w:b/>
          <w:color w:val="424242"/>
          <w:szCs w:val="28"/>
        </w:rPr>
      </w:pPr>
    </w:p>
    <w:p w:rsidR="001959AE" w:rsidRDefault="001959AE" w:rsidP="001959AE">
      <w:pPr>
        <w:widowControl w:val="0"/>
        <w:autoSpaceDE w:val="0"/>
        <w:autoSpaceDN w:val="0"/>
        <w:adjustRightInd w:val="0"/>
        <w:ind w:left="6372" w:firstLine="708"/>
        <w:jc w:val="right"/>
        <w:rPr>
          <w:b/>
          <w:color w:val="424242"/>
          <w:szCs w:val="28"/>
        </w:rPr>
      </w:pPr>
      <w:r>
        <w:rPr>
          <w:b/>
          <w:color w:val="424242"/>
          <w:szCs w:val="28"/>
        </w:rPr>
        <w:t>4</w:t>
      </w:r>
    </w:p>
    <w:p w:rsidR="001959AE" w:rsidRDefault="001959AE" w:rsidP="001959AE">
      <w:pPr>
        <w:widowControl w:val="0"/>
        <w:autoSpaceDE w:val="0"/>
        <w:autoSpaceDN w:val="0"/>
        <w:adjustRightInd w:val="0"/>
        <w:ind w:left="6372" w:firstLine="708"/>
        <w:jc w:val="right"/>
        <w:rPr>
          <w:b/>
          <w:color w:val="424242"/>
          <w:szCs w:val="28"/>
        </w:rPr>
      </w:pPr>
    </w:p>
    <w:p w:rsidR="006E672E" w:rsidRDefault="008F435C" w:rsidP="00B42400">
      <w:pPr>
        <w:widowControl w:val="0"/>
        <w:autoSpaceDE w:val="0"/>
        <w:autoSpaceDN w:val="0"/>
        <w:adjustRightInd w:val="0"/>
        <w:jc w:val="center"/>
        <w:rPr>
          <w:b/>
          <w:noProof/>
          <w:color w:val="424242"/>
          <w:szCs w:val="28"/>
        </w:rPr>
      </w:pPr>
      <w:r>
        <w:rPr>
          <w:b/>
          <w:noProof/>
          <w:color w:val="424242"/>
          <w:szCs w:val="28"/>
        </w:rPr>
        <w:drawing>
          <wp:inline distT="0" distB="0" distL="0" distR="0">
            <wp:extent cx="5057775" cy="6515100"/>
            <wp:effectExtent l="0" t="0" r="9525" b="0"/>
            <wp:docPr id="12" name="Рисунок 22" descr="C:\Users\каб 1\Downloads\a10c9a85a8cc7f8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каб 1\Downloads\a10c9a85a8cc7f8ad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5" t="4570" r="2019" b="1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72E" w:rsidRDefault="001959AE" w:rsidP="001959AE">
      <w:pPr>
        <w:widowControl w:val="0"/>
        <w:autoSpaceDE w:val="0"/>
        <w:autoSpaceDN w:val="0"/>
        <w:adjustRightInd w:val="0"/>
        <w:jc w:val="right"/>
        <w:rPr>
          <w:b/>
          <w:szCs w:val="28"/>
        </w:rPr>
      </w:pPr>
      <w:r>
        <w:rPr>
          <w:szCs w:val="28"/>
        </w:rPr>
        <w:br w:type="page"/>
      </w:r>
      <w:r w:rsidRPr="001959AE">
        <w:rPr>
          <w:b/>
          <w:szCs w:val="28"/>
        </w:rPr>
        <w:lastRenderedPageBreak/>
        <w:t xml:space="preserve"> 5</w:t>
      </w:r>
    </w:p>
    <w:p w:rsidR="001959AE" w:rsidRDefault="001959AE" w:rsidP="001959AE">
      <w:pPr>
        <w:widowControl w:val="0"/>
        <w:autoSpaceDE w:val="0"/>
        <w:autoSpaceDN w:val="0"/>
        <w:adjustRightInd w:val="0"/>
        <w:jc w:val="right"/>
        <w:rPr>
          <w:b/>
          <w:szCs w:val="28"/>
        </w:rPr>
      </w:pPr>
    </w:p>
    <w:p w:rsidR="001959AE" w:rsidRDefault="001959AE" w:rsidP="001959AE">
      <w:pPr>
        <w:widowControl w:val="0"/>
        <w:autoSpaceDE w:val="0"/>
        <w:autoSpaceDN w:val="0"/>
        <w:adjustRightInd w:val="0"/>
        <w:jc w:val="center"/>
        <w:rPr>
          <w:b/>
          <w:color w:val="424242"/>
          <w:szCs w:val="28"/>
        </w:rPr>
      </w:pPr>
      <w:r w:rsidRPr="00AB7CD6">
        <w:rPr>
          <w:b/>
          <w:color w:val="424242"/>
          <w:szCs w:val="28"/>
        </w:rPr>
        <w:object w:dxaOrig="7197" w:dyaOrig="5395">
          <v:shape id="_x0000_i1027" type="#_x0000_t75" style="width:404.25pt;height:303pt" o:ole="">
            <v:imagedata r:id="rId16" o:title=""/>
          </v:shape>
          <o:OLEObject Type="Embed" ProgID="PowerPoint.Slide.12" ShapeID="_x0000_i1027" DrawAspect="Content" ObjectID="_1564846334" r:id="rId17"/>
        </w:object>
      </w:r>
    </w:p>
    <w:p w:rsidR="001959AE" w:rsidRDefault="001959AE" w:rsidP="001959AE">
      <w:pPr>
        <w:widowControl w:val="0"/>
        <w:autoSpaceDE w:val="0"/>
        <w:autoSpaceDN w:val="0"/>
        <w:adjustRightInd w:val="0"/>
        <w:jc w:val="center"/>
        <w:rPr>
          <w:b/>
          <w:color w:val="424242"/>
          <w:szCs w:val="28"/>
        </w:rPr>
      </w:pPr>
    </w:p>
    <w:p w:rsidR="001959AE" w:rsidRDefault="001959AE" w:rsidP="001959AE">
      <w:pPr>
        <w:widowControl w:val="0"/>
        <w:autoSpaceDE w:val="0"/>
        <w:autoSpaceDN w:val="0"/>
        <w:adjustRightInd w:val="0"/>
        <w:jc w:val="center"/>
        <w:rPr>
          <w:b/>
          <w:noProof/>
          <w:szCs w:val="28"/>
        </w:rPr>
      </w:pPr>
    </w:p>
    <w:p w:rsidR="001959AE" w:rsidRPr="001959AE" w:rsidRDefault="001959AE" w:rsidP="002A15A4">
      <w:pPr>
        <w:widowControl w:val="0"/>
        <w:autoSpaceDE w:val="0"/>
        <w:autoSpaceDN w:val="0"/>
        <w:adjustRightInd w:val="0"/>
        <w:rPr>
          <w:b/>
          <w:szCs w:val="28"/>
        </w:rPr>
      </w:pPr>
      <w:bookmarkStart w:id="25" w:name="_GoBack"/>
      <w:bookmarkEnd w:id="25"/>
    </w:p>
    <w:sectPr w:rsidR="001959AE" w:rsidRPr="001959AE" w:rsidSect="001959A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2AF" w:rsidRDefault="007952AF" w:rsidP="001959AE">
      <w:r>
        <w:separator/>
      </w:r>
    </w:p>
  </w:endnote>
  <w:endnote w:type="continuationSeparator" w:id="0">
    <w:p w:rsidR="007952AF" w:rsidRDefault="007952AF" w:rsidP="00195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9AE" w:rsidRDefault="001959AE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15A4">
      <w:rPr>
        <w:noProof/>
      </w:rPr>
      <w:t>16</w:t>
    </w:r>
    <w:r>
      <w:fldChar w:fldCharType="end"/>
    </w:r>
  </w:p>
  <w:p w:rsidR="001959AE" w:rsidRDefault="001959A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2AF" w:rsidRDefault="007952AF" w:rsidP="001959AE">
      <w:r>
        <w:separator/>
      </w:r>
    </w:p>
  </w:footnote>
  <w:footnote w:type="continuationSeparator" w:id="0">
    <w:p w:rsidR="007952AF" w:rsidRDefault="007952AF" w:rsidP="001959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615A7"/>
    <w:multiLevelType w:val="hybridMultilevel"/>
    <w:tmpl w:val="B11641A2"/>
    <w:lvl w:ilvl="0" w:tplc="B4E8A20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">
    <w:nsid w:val="186060F2"/>
    <w:multiLevelType w:val="hybridMultilevel"/>
    <w:tmpl w:val="CFCC6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4253F1"/>
    <w:multiLevelType w:val="hybridMultilevel"/>
    <w:tmpl w:val="1236FAB2"/>
    <w:lvl w:ilvl="0" w:tplc="5B0676D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BA35ED"/>
    <w:multiLevelType w:val="hybridMultilevel"/>
    <w:tmpl w:val="EF205C52"/>
    <w:lvl w:ilvl="0" w:tplc="5B0676D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BD24D0"/>
    <w:multiLevelType w:val="singleLevel"/>
    <w:tmpl w:val="CF44E636"/>
    <w:lvl w:ilvl="0">
      <w:start w:val="1"/>
      <w:numFmt w:val="decimal"/>
      <w:lvlText w:val="%1."/>
      <w:legacy w:legacy="1" w:legacySpace="0" w:legacyIndent="3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99F2EB9"/>
    <w:multiLevelType w:val="singleLevel"/>
    <w:tmpl w:val="59D4A210"/>
    <w:lvl w:ilvl="0">
      <w:start w:val="1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4EDD3E42"/>
    <w:multiLevelType w:val="hybridMultilevel"/>
    <w:tmpl w:val="45DA3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BC45E6">
      <w:numFmt w:val="bullet"/>
      <w:lvlText w:val="•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070888"/>
    <w:multiLevelType w:val="hybridMultilevel"/>
    <w:tmpl w:val="F6361F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56C2A"/>
    <w:multiLevelType w:val="singleLevel"/>
    <w:tmpl w:val="4534373E"/>
    <w:lvl w:ilvl="0">
      <w:start w:val="1"/>
      <w:numFmt w:val="decimal"/>
      <w:lvlText w:val="%1."/>
      <w:legacy w:legacy="1" w:legacySpace="0" w:legacyIndent="3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65E01FD1"/>
    <w:multiLevelType w:val="hybridMultilevel"/>
    <w:tmpl w:val="F276584E"/>
    <w:lvl w:ilvl="0" w:tplc="480C6C8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69D61271"/>
    <w:multiLevelType w:val="hybridMultilevel"/>
    <w:tmpl w:val="D3120082"/>
    <w:lvl w:ilvl="0" w:tplc="5B0676D2">
      <w:start w:val="65535"/>
      <w:numFmt w:val="bullet"/>
      <w:lvlText w:val="-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C16A65"/>
    <w:multiLevelType w:val="hybridMultilevel"/>
    <w:tmpl w:val="E83E4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14458B"/>
    <w:multiLevelType w:val="hybridMultilevel"/>
    <w:tmpl w:val="CDBE771A"/>
    <w:lvl w:ilvl="0" w:tplc="A866D4BC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917379"/>
    <w:multiLevelType w:val="hybridMultilevel"/>
    <w:tmpl w:val="02A84304"/>
    <w:lvl w:ilvl="0" w:tplc="48568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B8338B"/>
    <w:multiLevelType w:val="hybridMultilevel"/>
    <w:tmpl w:val="186AFC1E"/>
    <w:lvl w:ilvl="0" w:tplc="54F2608A">
      <w:start w:val="1"/>
      <w:numFmt w:val="upperRoman"/>
      <w:lvlText w:val="%1."/>
      <w:lvlJc w:val="left"/>
      <w:pPr>
        <w:ind w:left="1087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EF58F1"/>
    <w:multiLevelType w:val="hybridMultilevel"/>
    <w:tmpl w:val="A1863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55CE8"/>
    <w:multiLevelType w:val="hybridMultilevel"/>
    <w:tmpl w:val="66680E62"/>
    <w:lvl w:ilvl="0" w:tplc="19C607D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0"/>
  </w:num>
  <w:num w:numId="9">
    <w:abstractNumId w:val="8"/>
  </w:num>
  <w:num w:numId="10">
    <w:abstractNumId w:val="6"/>
  </w:num>
  <w:num w:numId="11">
    <w:abstractNumId w:val="14"/>
  </w:num>
  <w:num w:numId="12">
    <w:abstractNumId w:val="12"/>
  </w:num>
  <w:num w:numId="13">
    <w:abstractNumId w:val="0"/>
  </w:num>
  <w:num w:numId="14">
    <w:abstractNumId w:val="9"/>
  </w:num>
  <w:num w:numId="15">
    <w:abstractNumId w:val="15"/>
  </w:num>
  <w:num w:numId="16">
    <w:abstractNumId w:val="7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468"/>
    <w:rsid w:val="000436E5"/>
    <w:rsid w:val="00043EA7"/>
    <w:rsid w:val="00046CF3"/>
    <w:rsid w:val="00056640"/>
    <w:rsid w:val="00070FBB"/>
    <w:rsid w:val="00081CFD"/>
    <w:rsid w:val="00092A76"/>
    <w:rsid w:val="000B22E2"/>
    <w:rsid w:val="000E2D60"/>
    <w:rsid w:val="000F6EA1"/>
    <w:rsid w:val="00121C96"/>
    <w:rsid w:val="0012514F"/>
    <w:rsid w:val="00133873"/>
    <w:rsid w:val="0016224C"/>
    <w:rsid w:val="001959AE"/>
    <w:rsid w:val="001C2881"/>
    <w:rsid w:val="001D30FB"/>
    <w:rsid w:val="0022419C"/>
    <w:rsid w:val="002328FD"/>
    <w:rsid w:val="00237396"/>
    <w:rsid w:val="00263674"/>
    <w:rsid w:val="00281716"/>
    <w:rsid w:val="00287201"/>
    <w:rsid w:val="00287555"/>
    <w:rsid w:val="002916BB"/>
    <w:rsid w:val="002936DB"/>
    <w:rsid w:val="00296B51"/>
    <w:rsid w:val="002A15A4"/>
    <w:rsid w:val="002B752F"/>
    <w:rsid w:val="002C1D85"/>
    <w:rsid w:val="002C4165"/>
    <w:rsid w:val="002E6759"/>
    <w:rsid w:val="002F0F7D"/>
    <w:rsid w:val="00305666"/>
    <w:rsid w:val="003420DB"/>
    <w:rsid w:val="00360BC7"/>
    <w:rsid w:val="003630F4"/>
    <w:rsid w:val="00373E92"/>
    <w:rsid w:val="003918BB"/>
    <w:rsid w:val="003A79E8"/>
    <w:rsid w:val="003B7C45"/>
    <w:rsid w:val="003C1A48"/>
    <w:rsid w:val="003D4AD6"/>
    <w:rsid w:val="003F0917"/>
    <w:rsid w:val="003F1D93"/>
    <w:rsid w:val="00410F4D"/>
    <w:rsid w:val="0042304A"/>
    <w:rsid w:val="004617D4"/>
    <w:rsid w:val="00484DF6"/>
    <w:rsid w:val="004907B6"/>
    <w:rsid w:val="004A2CFD"/>
    <w:rsid w:val="004C0A7C"/>
    <w:rsid w:val="004D1CEA"/>
    <w:rsid w:val="004D3E45"/>
    <w:rsid w:val="004E1AA6"/>
    <w:rsid w:val="00516439"/>
    <w:rsid w:val="00530AA8"/>
    <w:rsid w:val="0053294F"/>
    <w:rsid w:val="00541A04"/>
    <w:rsid w:val="00565D2F"/>
    <w:rsid w:val="0056628B"/>
    <w:rsid w:val="00590A29"/>
    <w:rsid w:val="005A5306"/>
    <w:rsid w:val="005B0CAF"/>
    <w:rsid w:val="005B599B"/>
    <w:rsid w:val="005C1151"/>
    <w:rsid w:val="005C272D"/>
    <w:rsid w:val="005C3E97"/>
    <w:rsid w:val="005E5222"/>
    <w:rsid w:val="005F0B7A"/>
    <w:rsid w:val="0060113D"/>
    <w:rsid w:val="00606EE6"/>
    <w:rsid w:val="00617948"/>
    <w:rsid w:val="00630719"/>
    <w:rsid w:val="0063302B"/>
    <w:rsid w:val="00641468"/>
    <w:rsid w:val="00647610"/>
    <w:rsid w:val="00653853"/>
    <w:rsid w:val="00672919"/>
    <w:rsid w:val="00686521"/>
    <w:rsid w:val="00693E21"/>
    <w:rsid w:val="006A2EFC"/>
    <w:rsid w:val="006D06B5"/>
    <w:rsid w:val="006E672E"/>
    <w:rsid w:val="006F0042"/>
    <w:rsid w:val="006F27E8"/>
    <w:rsid w:val="007007AD"/>
    <w:rsid w:val="00713934"/>
    <w:rsid w:val="00717454"/>
    <w:rsid w:val="0074126D"/>
    <w:rsid w:val="00741AB2"/>
    <w:rsid w:val="007457C6"/>
    <w:rsid w:val="007541C4"/>
    <w:rsid w:val="00757CA5"/>
    <w:rsid w:val="007709A9"/>
    <w:rsid w:val="007807B9"/>
    <w:rsid w:val="007952AF"/>
    <w:rsid w:val="007E54D0"/>
    <w:rsid w:val="007F1641"/>
    <w:rsid w:val="007F41CC"/>
    <w:rsid w:val="008235ED"/>
    <w:rsid w:val="008413BB"/>
    <w:rsid w:val="00875198"/>
    <w:rsid w:val="008775E2"/>
    <w:rsid w:val="008C7791"/>
    <w:rsid w:val="008F435C"/>
    <w:rsid w:val="009012CF"/>
    <w:rsid w:val="00904C79"/>
    <w:rsid w:val="00916406"/>
    <w:rsid w:val="00917583"/>
    <w:rsid w:val="00920A58"/>
    <w:rsid w:val="0093153E"/>
    <w:rsid w:val="00942DA3"/>
    <w:rsid w:val="00944AD9"/>
    <w:rsid w:val="009455B9"/>
    <w:rsid w:val="00955784"/>
    <w:rsid w:val="009570EC"/>
    <w:rsid w:val="00960498"/>
    <w:rsid w:val="00964661"/>
    <w:rsid w:val="00971468"/>
    <w:rsid w:val="009764F7"/>
    <w:rsid w:val="00984AB5"/>
    <w:rsid w:val="00993365"/>
    <w:rsid w:val="009B6531"/>
    <w:rsid w:val="009B689D"/>
    <w:rsid w:val="009C0D9E"/>
    <w:rsid w:val="009D4676"/>
    <w:rsid w:val="009E57E1"/>
    <w:rsid w:val="00A601CD"/>
    <w:rsid w:val="00A607FC"/>
    <w:rsid w:val="00A77D7B"/>
    <w:rsid w:val="00A96691"/>
    <w:rsid w:val="00AB74D6"/>
    <w:rsid w:val="00AC3955"/>
    <w:rsid w:val="00B16162"/>
    <w:rsid w:val="00B40E8A"/>
    <w:rsid w:val="00B42400"/>
    <w:rsid w:val="00B44817"/>
    <w:rsid w:val="00B81007"/>
    <w:rsid w:val="00B930C8"/>
    <w:rsid w:val="00B95BB5"/>
    <w:rsid w:val="00BA5DB1"/>
    <w:rsid w:val="00BB16C0"/>
    <w:rsid w:val="00BC6D39"/>
    <w:rsid w:val="00BD3486"/>
    <w:rsid w:val="00BE1722"/>
    <w:rsid w:val="00C00C19"/>
    <w:rsid w:val="00C60A43"/>
    <w:rsid w:val="00C638F1"/>
    <w:rsid w:val="00C73748"/>
    <w:rsid w:val="00C9543E"/>
    <w:rsid w:val="00C97D03"/>
    <w:rsid w:val="00CA22FA"/>
    <w:rsid w:val="00CA6802"/>
    <w:rsid w:val="00CD271F"/>
    <w:rsid w:val="00D15373"/>
    <w:rsid w:val="00D22A22"/>
    <w:rsid w:val="00D35BC5"/>
    <w:rsid w:val="00D40208"/>
    <w:rsid w:val="00D40A75"/>
    <w:rsid w:val="00D43595"/>
    <w:rsid w:val="00D73FD4"/>
    <w:rsid w:val="00D865C3"/>
    <w:rsid w:val="00D968FA"/>
    <w:rsid w:val="00DB235C"/>
    <w:rsid w:val="00DB3EE6"/>
    <w:rsid w:val="00DB76DF"/>
    <w:rsid w:val="00DB7E89"/>
    <w:rsid w:val="00DC4AEE"/>
    <w:rsid w:val="00DE0E34"/>
    <w:rsid w:val="00DE40E3"/>
    <w:rsid w:val="00DF4811"/>
    <w:rsid w:val="00E07C72"/>
    <w:rsid w:val="00E1136F"/>
    <w:rsid w:val="00E65305"/>
    <w:rsid w:val="00E834FD"/>
    <w:rsid w:val="00E83CD6"/>
    <w:rsid w:val="00E94537"/>
    <w:rsid w:val="00EB76DA"/>
    <w:rsid w:val="00EE4EB1"/>
    <w:rsid w:val="00F0675C"/>
    <w:rsid w:val="00F26509"/>
    <w:rsid w:val="00F83CAD"/>
    <w:rsid w:val="00F9114A"/>
    <w:rsid w:val="00FA776B"/>
    <w:rsid w:val="00FB792E"/>
    <w:rsid w:val="00FD0209"/>
    <w:rsid w:val="00FE3CFE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1A48"/>
    <w:rPr>
      <w:sz w:val="28"/>
      <w:szCs w:val="24"/>
    </w:rPr>
  </w:style>
  <w:style w:type="paragraph" w:styleId="1">
    <w:name w:val="heading 1"/>
    <w:basedOn w:val="a"/>
    <w:next w:val="a"/>
    <w:qFormat/>
    <w:rsid w:val="0064146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641468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rsid w:val="00641468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rsid w:val="00641468"/>
    <w:pPr>
      <w:keepNext/>
      <w:jc w:val="center"/>
      <w:outlineLvl w:val="3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4146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C2881"/>
    <w:pPr>
      <w:ind w:left="720"/>
      <w:contextualSpacing/>
    </w:pPr>
  </w:style>
  <w:style w:type="paragraph" w:styleId="a5">
    <w:name w:val="No Spacing"/>
    <w:uiPriority w:val="1"/>
    <w:qFormat/>
    <w:rsid w:val="001C2881"/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uiPriority w:val="99"/>
    <w:rsid w:val="00693E2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6E672E"/>
    <w:pPr>
      <w:spacing w:before="100" w:beforeAutospacing="1" w:after="100" w:afterAutospacing="1"/>
    </w:pPr>
    <w:rPr>
      <w:sz w:val="24"/>
    </w:rPr>
  </w:style>
  <w:style w:type="paragraph" w:styleId="a8">
    <w:name w:val="TOC Heading"/>
    <w:basedOn w:val="1"/>
    <w:next w:val="a"/>
    <w:uiPriority w:val="39"/>
    <w:unhideWhenUsed/>
    <w:qFormat/>
    <w:rsid w:val="001959AE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20">
    <w:name w:val="toc 2"/>
    <w:basedOn w:val="a"/>
    <w:next w:val="a"/>
    <w:autoRedefine/>
    <w:uiPriority w:val="39"/>
    <w:rsid w:val="001959AE"/>
    <w:pPr>
      <w:ind w:left="280"/>
    </w:pPr>
  </w:style>
  <w:style w:type="paragraph" w:styleId="a9">
    <w:name w:val="header"/>
    <w:basedOn w:val="a"/>
    <w:link w:val="aa"/>
    <w:rsid w:val="001959A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1959AE"/>
    <w:rPr>
      <w:sz w:val="28"/>
      <w:szCs w:val="24"/>
    </w:rPr>
  </w:style>
  <w:style w:type="paragraph" w:styleId="ab">
    <w:name w:val="footer"/>
    <w:basedOn w:val="a"/>
    <w:link w:val="ac"/>
    <w:uiPriority w:val="99"/>
    <w:rsid w:val="001959A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959AE"/>
    <w:rPr>
      <w:sz w:val="28"/>
      <w:szCs w:val="24"/>
    </w:rPr>
  </w:style>
  <w:style w:type="paragraph" w:styleId="10">
    <w:name w:val="toc 1"/>
    <w:basedOn w:val="a"/>
    <w:next w:val="a"/>
    <w:autoRedefine/>
    <w:uiPriority w:val="39"/>
    <w:rsid w:val="005E5222"/>
  </w:style>
  <w:style w:type="paragraph" w:styleId="30">
    <w:name w:val="toc 3"/>
    <w:basedOn w:val="a"/>
    <w:next w:val="a"/>
    <w:autoRedefine/>
    <w:uiPriority w:val="39"/>
    <w:rsid w:val="005E5222"/>
    <w:pPr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1A48"/>
    <w:rPr>
      <w:sz w:val="28"/>
      <w:szCs w:val="24"/>
    </w:rPr>
  </w:style>
  <w:style w:type="paragraph" w:styleId="1">
    <w:name w:val="heading 1"/>
    <w:basedOn w:val="a"/>
    <w:next w:val="a"/>
    <w:qFormat/>
    <w:rsid w:val="00641468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641468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rsid w:val="00641468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rsid w:val="00641468"/>
    <w:pPr>
      <w:keepNext/>
      <w:jc w:val="center"/>
      <w:outlineLvl w:val="3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4146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C2881"/>
    <w:pPr>
      <w:ind w:left="720"/>
      <w:contextualSpacing/>
    </w:pPr>
  </w:style>
  <w:style w:type="paragraph" w:styleId="a5">
    <w:name w:val="No Spacing"/>
    <w:uiPriority w:val="1"/>
    <w:qFormat/>
    <w:rsid w:val="001C2881"/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uiPriority w:val="99"/>
    <w:rsid w:val="00693E2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6E672E"/>
    <w:pPr>
      <w:spacing w:before="100" w:beforeAutospacing="1" w:after="100" w:afterAutospacing="1"/>
    </w:pPr>
    <w:rPr>
      <w:sz w:val="24"/>
    </w:rPr>
  </w:style>
  <w:style w:type="paragraph" w:styleId="a8">
    <w:name w:val="TOC Heading"/>
    <w:basedOn w:val="1"/>
    <w:next w:val="a"/>
    <w:uiPriority w:val="39"/>
    <w:unhideWhenUsed/>
    <w:qFormat/>
    <w:rsid w:val="001959AE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20">
    <w:name w:val="toc 2"/>
    <w:basedOn w:val="a"/>
    <w:next w:val="a"/>
    <w:autoRedefine/>
    <w:uiPriority w:val="39"/>
    <w:rsid w:val="001959AE"/>
    <w:pPr>
      <w:ind w:left="280"/>
    </w:pPr>
  </w:style>
  <w:style w:type="paragraph" w:styleId="a9">
    <w:name w:val="header"/>
    <w:basedOn w:val="a"/>
    <w:link w:val="aa"/>
    <w:rsid w:val="001959A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1959AE"/>
    <w:rPr>
      <w:sz w:val="28"/>
      <w:szCs w:val="24"/>
    </w:rPr>
  </w:style>
  <w:style w:type="paragraph" w:styleId="ab">
    <w:name w:val="footer"/>
    <w:basedOn w:val="a"/>
    <w:link w:val="ac"/>
    <w:uiPriority w:val="99"/>
    <w:rsid w:val="001959A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959AE"/>
    <w:rPr>
      <w:sz w:val="28"/>
      <w:szCs w:val="24"/>
    </w:rPr>
  </w:style>
  <w:style w:type="paragraph" w:styleId="10">
    <w:name w:val="toc 1"/>
    <w:basedOn w:val="a"/>
    <w:next w:val="a"/>
    <w:autoRedefine/>
    <w:uiPriority w:val="39"/>
    <w:rsid w:val="005E5222"/>
  </w:style>
  <w:style w:type="paragraph" w:styleId="30">
    <w:name w:val="toc 3"/>
    <w:basedOn w:val="a"/>
    <w:next w:val="a"/>
    <w:autoRedefine/>
    <w:uiPriority w:val="39"/>
    <w:rsid w:val="005E5222"/>
    <w:pPr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6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5ED6-9387-4C76-BE46-0E24F81E9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2635</Words>
  <Characters>15025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17625</CharactersWithSpaces>
  <SharedDoc>false</SharedDoc>
  <HLinks>
    <vt:vector size="30" baseType="variant"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_Toc472460662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_Toc472460661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_Toc472460660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_Toc472460659</vt:lpwstr>
      </vt:variant>
      <vt:variant>
        <vt:i4>1114166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_Toc472460658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Борскова Наталья Геннадьевна</dc:creator>
  <cp:lastModifiedBy>Master</cp:lastModifiedBy>
  <cp:revision>2</cp:revision>
  <cp:lastPrinted>2017-01-18T03:46:00Z</cp:lastPrinted>
  <dcterms:created xsi:type="dcterms:W3CDTF">2017-08-21T14:46:00Z</dcterms:created>
  <dcterms:modified xsi:type="dcterms:W3CDTF">2017-08-21T14:46:00Z</dcterms:modified>
</cp:coreProperties>
</file>